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01E11" w14:textId="1750DE48" w:rsidR="005F054D" w:rsidRPr="003B6C90" w:rsidRDefault="005A507B" w:rsidP="0047307B">
      <w:pPr>
        <w:pStyle w:val="af5"/>
        <w:jc w:val="center"/>
        <w:rPr>
          <w:rFonts w:ascii="Arial" w:hAnsi="Arial" w:cs="Arial"/>
          <w:b/>
          <w:bCs/>
          <w:sz w:val="22"/>
          <w:szCs w:val="22"/>
          <w:lang w:val="uk-UA"/>
        </w:rPr>
      </w:pPr>
      <w:r w:rsidRPr="003B6C90">
        <w:rPr>
          <w:rFonts w:ascii="Arial" w:hAnsi="Arial" w:cs="Arial"/>
          <w:b/>
          <w:bCs/>
          <w:sz w:val="22"/>
          <w:szCs w:val="22"/>
          <w:lang w:val="uk-UA"/>
        </w:rPr>
        <w:t>БЮЛЕТЕНЬ</w:t>
      </w:r>
    </w:p>
    <w:p w14:paraId="64F995AA" w14:textId="77777777" w:rsidR="007742F7" w:rsidRDefault="00C90299" w:rsidP="0047307B">
      <w:pPr>
        <w:pStyle w:val="af5"/>
        <w:jc w:val="center"/>
        <w:rPr>
          <w:rFonts w:ascii="Arial" w:hAnsi="Arial" w:cs="Arial"/>
          <w:b/>
          <w:bCs/>
          <w:sz w:val="22"/>
          <w:szCs w:val="22"/>
          <w:lang w:val="uk-UA"/>
        </w:rPr>
      </w:pPr>
      <w:r w:rsidRPr="003B6C90">
        <w:rPr>
          <w:rFonts w:ascii="Arial" w:hAnsi="Arial" w:cs="Arial"/>
          <w:b/>
          <w:bCs/>
          <w:sz w:val="22"/>
          <w:szCs w:val="22"/>
          <w:lang w:val="uk-UA"/>
        </w:rPr>
        <w:t>з</w:t>
      </w:r>
      <w:r w:rsidR="005A507B">
        <w:rPr>
          <w:rFonts w:ascii="Arial" w:hAnsi="Arial" w:cs="Arial"/>
          <w:b/>
          <w:bCs/>
          <w:sz w:val="22"/>
          <w:szCs w:val="22"/>
          <w:lang w:val="uk-UA"/>
        </w:rPr>
        <w:t xml:space="preserve"> </w:t>
      </w:r>
      <w:r w:rsidRPr="003B6C90">
        <w:rPr>
          <w:rFonts w:ascii="Arial" w:hAnsi="Arial" w:cs="Arial"/>
          <w:b/>
          <w:bCs/>
          <w:sz w:val="22"/>
          <w:szCs w:val="22"/>
          <w:lang w:val="uk-UA"/>
        </w:rPr>
        <w:t>проектом</w:t>
      </w:r>
      <w:r w:rsidR="005A507B">
        <w:rPr>
          <w:rFonts w:ascii="Arial" w:hAnsi="Arial" w:cs="Arial"/>
          <w:b/>
          <w:bCs/>
          <w:sz w:val="22"/>
          <w:szCs w:val="22"/>
          <w:lang w:val="uk-UA"/>
        </w:rPr>
        <w:t xml:space="preserve"> </w:t>
      </w:r>
      <w:r w:rsidRPr="003B6C90">
        <w:rPr>
          <w:rFonts w:ascii="Arial" w:hAnsi="Arial" w:cs="Arial"/>
          <w:b/>
          <w:bCs/>
          <w:sz w:val="22"/>
          <w:szCs w:val="22"/>
          <w:lang w:val="uk-UA"/>
        </w:rPr>
        <w:t>рішень</w:t>
      </w:r>
      <w:r w:rsidR="005A507B">
        <w:rPr>
          <w:rFonts w:ascii="Arial" w:hAnsi="Arial" w:cs="Arial"/>
          <w:b/>
          <w:bCs/>
          <w:sz w:val="22"/>
          <w:szCs w:val="22"/>
          <w:lang w:val="uk-UA"/>
        </w:rPr>
        <w:t xml:space="preserve"> </w:t>
      </w:r>
      <w:r w:rsidRPr="003B6C90">
        <w:rPr>
          <w:rFonts w:ascii="Arial" w:hAnsi="Arial" w:cs="Arial"/>
          <w:b/>
          <w:bCs/>
          <w:sz w:val="22"/>
          <w:szCs w:val="22"/>
          <w:lang w:val="uk-UA"/>
        </w:rPr>
        <w:t>щодо</w:t>
      </w:r>
      <w:r w:rsidR="005A507B">
        <w:rPr>
          <w:rFonts w:ascii="Arial" w:hAnsi="Arial" w:cs="Arial"/>
          <w:b/>
          <w:bCs/>
          <w:sz w:val="22"/>
          <w:szCs w:val="22"/>
          <w:lang w:val="uk-UA"/>
        </w:rPr>
        <w:t xml:space="preserve"> </w:t>
      </w:r>
      <w:r w:rsidRPr="003B6C90">
        <w:rPr>
          <w:rFonts w:ascii="Arial" w:hAnsi="Arial" w:cs="Arial"/>
          <w:b/>
          <w:bCs/>
          <w:sz w:val="22"/>
          <w:szCs w:val="22"/>
          <w:lang w:val="uk-UA"/>
        </w:rPr>
        <w:t>кожного</w:t>
      </w:r>
      <w:r w:rsidR="005A507B">
        <w:rPr>
          <w:rFonts w:ascii="Arial" w:hAnsi="Arial" w:cs="Arial"/>
          <w:b/>
          <w:bCs/>
          <w:sz w:val="22"/>
          <w:szCs w:val="22"/>
          <w:lang w:val="uk-UA"/>
        </w:rPr>
        <w:t xml:space="preserve"> </w:t>
      </w:r>
      <w:r w:rsidRPr="003B6C90">
        <w:rPr>
          <w:rFonts w:ascii="Arial" w:hAnsi="Arial" w:cs="Arial"/>
          <w:b/>
          <w:bCs/>
          <w:sz w:val="22"/>
          <w:szCs w:val="22"/>
          <w:lang w:val="uk-UA"/>
        </w:rPr>
        <w:t>питання,</w:t>
      </w:r>
      <w:r w:rsidR="005A507B">
        <w:rPr>
          <w:rFonts w:ascii="Arial" w:hAnsi="Arial" w:cs="Arial"/>
          <w:b/>
          <w:bCs/>
          <w:sz w:val="22"/>
          <w:szCs w:val="22"/>
          <w:lang w:val="uk-UA"/>
        </w:rPr>
        <w:t xml:space="preserve"> </w:t>
      </w:r>
      <w:r w:rsidRPr="003B6C90">
        <w:rPr>
          <w:rFonts w:ascii="Arial" w:hAnsi="Arial" w:cs="Arial"/>
          <w:b/>
          <w:bCs/>
          <w:sz w:val="22"/>
          <w:szCs w:val="22"/>
          <w:lang w:val="uk-UA"/>
        </w:rPr>
        <w:t>включеного</w:t>
      </w:r>
      <w:r w:rsidR="005A507B">
        <w:rPr>
          <w:rFonts w:ascii="Arial" w:hAnsi="Arial" w:cs="Arial"/>
          <w:b/>
          <w:bCs/>
          <w:sz w:val="22"/>
          <w:szCs w:val="22"/>
          <w:lang w:val="uk-UA"/>
        </w:rPr>
        <w:t xml:space="preserve"> </w:t>
      </w:r>
      <w:r w:rsidRPr="003B6C90">
        <w:rPr>
          <w:rFonts w:ascii="Arial" w:hAnsi="Arial" w:cs="Arial"/>
          <w:b/>
          <w:bCs/>
          <w:sz w:val="22"/>
          <w:szCs w:val="22"/>
          <w:lang w:val="uk-UA"/>
        </w:rPr>
        <w:t>до</w:t>
      </w:r>
      <w:r w:rsidR="005A507B">
        <w:rPr>
          <w:rFonts w:ascii="Arial" w:hAnsi="Arial" w:cs="Arial"/>
          <w:b/>
          <w:bCs/>
          <w:sz w:val="22"/>
          <w:szCs w:val="22"/>
          <w:lang w:val="uk-UA"/>
        </w:rPr>
        <w:t xml:space="preserve"> </w:t>
      </w:r>
      <w:r w:rsidRPr="003B6C90">
        <w:rPr>
          <w:rFonts w:ascii="Arial" w:hAnsi="Arial" w:cs="Arial"/>
          <w:b/>
          <w:bCs/>
          <w:sz w:val="22"/>
          <w:szCs w:val="22"/>
          <w:lang w:val="uk-UA"/>
        </w:rPr>
        <w:t>проекту</w:t>
      </w:r>
      <w:r w:rsidR="005A507B">
        <w:rPr>
          <w:rFonts w:ascii="Arial" w:hAnsi="Arial" w:cs="Arial"/>
          <w:b/>
          <w:bCs/>
          <w:sz w:val="22"/>
          <w:szCs w:val="22"/>
          <w:lang w:val="uk-UA"/>
        </w:rPr>
        <w:t xml:space="preserve"> </w:t>
      </w:r>
      <w:r w:rsidRPr="003B6C90">
        <w:rPr>
          <w:rFonts w:ascii="Arial" w:hAnsi="Arial" w:cs="Arial"/>
          <w:b/>
          <w:bCs/>
          <w:sz w:val="22"/>
          <w:szCs w:val="22"/>
          <w:lang w:val="uk-UA"/>
        </w:rPr>
        <w:t>порядку</w:t>
      </w:r>
      <w:r w:rsidR="005A507B">
        <w:rPr>
          <w:rFonts w:ascii="Arial" w:hAnsi="Arial" w:cs="Arial"/>
          <w:b/>
          <w:bCs/>
          <w:sz w:val="22"/>
          <w:szCs w:val="22"/>
          <w:lang w:val="uk-UA"/>
        </w:rPr>
        <w:t xml:space="preserve"> </w:t>
      </w:r>
      <w:r w:rsidRPr="003B6C90">
        <w:rPr>
          <w:rFonts w:ascii="Arial" w:hAnsi="Arial" w:cs="Arial"/>
          <w:b/>
          <w:bCs/>
          <w:sz w:val="22"/>
          <w:szCs w:val="22"/>
          <w:lang w:val="uk-UA"/>
        </w:rPr>
        <w:t>денного</w:t>
      </w:r>
      <w:r w:rsidR="005A507B">
        <w:rPr>
          <w:rFonts w:ascii="Arial" w:hAnsi="Arial" w:cs="Arial"/>
          <w:b/>
          <w:bCs/>
          <w:sz w:val="22"/>
          <w:szCs w:val="22"/>
          <w:lang w:val="uk-UA"/>
        </w:rPr>
        <w:t xml:space="preserve"> </w:t>
      </w:r>
      <w:r w:rsidR="005F054D" w:rsidRPr="003B6C90">
        <w:rPr>
          <w:rFonts w:ascii="Arial" w:hAnsi="Arial" w:cs="Arial"/>
          <w:b/>
          <w:bCs/>
          <w:sz w:val="22"/>
          <w:szCs w:val="22"/>
          <w:lang w:val="uk-UA"/>
        </w:rPr>
        <w:t>річних</w:t>
      </w:r>
      <w:r w:rsidR="005A507B">
        <w:rPr>
          <w:rFonts w:ascii="Arial" w:hAnsi="Arial" w:cs="Arial"/>
          <w:b/>
          <w:bCs/>
          <w:sz w:val="22"/>
          <w:szCs w:val="22"/>
          <w:lang w:val="uk-UA"/>
        </w:rPr>
        <w:t xml:space="preserve"> </w:t>
      </w:r>
      <w:r w:rsidR="005F054D" w:rsidRPr="003B6C90">
        <w:rPr>
          <w:rFonts w:ascii="Arial" w:hAnsi="Arial" w:cs="Arial"/>
          <w:b/>
          <w:bCs/>
          <w:sz w:val="22"/>
          <w:szCs w:val="22"/>
          <w:lang w:val="uk-UA"/>
        </w:rPr>
        <w:t>загальних</w:t>
      </w:r>
      <w:r w:rsidR="005A507B">
        <w:rPr>
          <w:rFonts w:ascii="Arial" w:hAnsi="Arial" w:cs="Arial"/>
          <w:b/>
          <w:bCs/>
          <w:sz w:val="22"/>
          <w:szCs w:val="22"/>
          <w:lang w:val="uk-UA"/>
        </w:rPr>
        <w:t xml:space="preserve"> </w:t>
      </w:r>
      <w:r w:rsidR="005F054D" w:rsidRPr="003B6C90">
        <w:rPr>
          <w:rFonts w:ascii="Arial" w:hAnsi="Arial" w:cs="Arial"/>
          <w:b/>
          <w:bCs/>
          <w:sz w:val="22"/>
          <w:szCs w:val="22"/>
          <w:lang w:val="uk-UA"/>
        </w:rPr>
        <w:t>зборів</w:t>
      </w:r>
      <w:r w:rsidR="005A507B">
        <w:rPr>
          <w:rFonts w:ascii="Arial" w:hAnsi="Arial" w:cs="Arial"/>
          <w:b/>
          <w:bCs/>
          <w:sz w:val="22"/>
          <w:szCs w:val="22"/>
          <w:lang w:val="uk-UA"/>
        </w:rPr>
        <w:t xml:space="preserve"> </w:t>
      </w:r>
      <w:r w:rsidR="005F054D" w:rsidRPr="003B6C90">
        <w:rPr>
          <w:rFonts w:ascii="Arial" w:hAnsi="Arial" w:cs="Arial"/>
          <w:b/>
          <w:bCs/>
          <w:sz w:val="22"/>
          <w:szCs w:val="22"/>
          <w:lang w:val="uk-UA"/>
        </w:rPr>
        <w:t>членів</w:t>
      </w:r>
      <w:r w:rsidR="005A507B">
        <w:rPr>
          <w:rFonts w:ascii="Arial" w:hAnsi="Arial" w:cs="Arial"/>
          <w:b/>
          <w:bCs/>
          <w:sz w:val="22"/>
          <w:szCs w:val="22"/>
          <w:lang w:val="uk-UA"/>
        </w:rPr>
        <w:t xml:space="preserve"> </w:t>
      </w:r>
    </w:p>
    <w:p w14:paraId="4EF2B1DB" w14:textId="5B9B041C" w:rsidR="005F054D" w:rsidRPr="003B6C90" w:rsidRDefault="005F054D" w:rsidP="0047307B">
      <w:pPr>
        <w:pStyle w:val="af5"/>
        <w:jc w:val="center"/>
        <w:rPr>
          <w:rFonts w:ascii="Arial" w:hAnsi="Arial" w:cs="Arial"/>
          <w:b/>
          <w:bCs/>
          <w:sz w:val="22"/>
          <w:szCs w:val="22"/>
          <w:lang w:val="uk-UA"/>
        </w:rPr>
      </w:pPr>
      <w:r w:rsidRPr="003B6C90">
        <w:rPr>
          <w:rFonts w:ascii="Arial" w:hAnsi="Arial" w:cs="Arial"/>
          <w:b/>
          <w:bCs/>
          <w:sz w:val="22"/>
          <w:szCs w:val="22"/>
          <w:lang w:val="uk-UA"/>
        </w:rPr>
        <w:t>кредитної</w:t>
      </w:r>
      <w:r w:rsidR="005A507B">
        <w:rPr>
          <w:rFonts w:ascii="Arial" w:hAnsi="Arial" w:cs="Arial"/>
          <w:b/>
          <w:bCs/>
          <w:sz w:val="22"/>
          <w:szCs w:val="22"/>
          <w:lang w:val="uk-UA"/>
        </w:rPr>
        <w:t xml:space="preserve"> </w:t>
      </w:r>
      <w:r w:rsidRPr="003B6C90">
        <w:rPr>
          <w:rFonts w:ascii="Arial" w:hAnsi="Arial" w:cs="Arial"/>
          <w:b/>
          <w:bCs/>
          <w:sz w:val="22"/>
          <w:szCs w:val="22"/>
          <w:lang w:val="uk-UA"/>
        </w:rPr>
        <w:t>спілки</w:t>
      </w:r>
      <w:r w:rsidR="005A507B">
        <w:rPr>
          <w:rFonts w:ascii="Arial" w:hAnsi="Arial" w:cs="Arial"/>
          <w:b/>
          <w:bCs/>
          <w:sz w:val="22"/>
          <w:szCs w:val="22"/>
          <w:lang w:val="uk-UA"/>
        </w:rPr>
        <w:t xml:space="preserve"> </w:t>
      </w:r>
      <w:r w:rsidRPr="003B6C90">
        <w:rPr>
          <w:rFonts w:ascii="Arial" w:hAnsi="Arial" w:cs="Arial"/>
          <w:b/>
          <w:bCs/>
          <w:sz w:val="22"/>
          <w:szCs w:val="22"/>
          <w:lang w:val="uk-UA"/>
        </w:rPr>
        <w:t>«</w:t>
      </w:r>
      <w:r w:rsidR="007742F7">
        <w:rPr>
          <w:rFonts w:ascii="Arial" w:hAnsi="Arial" w:cs="Arial"/>
          <w:b/>
          <w:bCs/>
          <w:sz w:val="22"/>
          <w:szCs w:val="22"/>
          <w:lang w:val="uk-UA"/>
        </w:rPr>
        <w:t>ГАЛИЦЬКЕ КРЕДИТНЕ ТОВАРИСТВО</w:t>
      </w:r>
      <w:r w:rsidRPr="003B6C90">
        <w:rPr>
          <w:rFonts w:ascii="Arial" w:hAnsi="Arial" w:cs="Arial"/>
          <w:b/>
          <w:bCs/>
          <w:sz w:val="22"/>
          <w:szCs w:val="22"/>
          <w:lang w:val="uk-UA"/>
        </w:rPr>
        <w:t>»</w:t>
      </w:r>
      <w:r w:rsidR="005A507B">
        <w:rPr>
          <w:rFonts w:ascii="Arial" w:hAnsi="Arial" w:cs="Arial"/>
          <w:b/>
          <w:bCs/>
          <w:sz w:val="22"/>
          <w:szCs w:val="22"/>
          <w:lang w:val="uk-UA"/>
        </w:rPr>
        <w:t xml:space="preserve"> </w:t>
      </w:r>
    </w:p>
    <w:p w14:paraId="0446B8EA" w14:textId="29EA5ADC" w:rsidR="0047307B" w:rsidRPr="003B6C90" w:rsidRDefault="00C90299" w:rsidP="0047307B">
      <w:pPr>
        <w:pStyle w:val="af5"/>
        <w:jc w:val="center"/>
        <w:rPr>
          <w:rFonts w:ascii="Arial" w:hAnsi="Arial" w:cs="Arial"/>
          <w:b/>
          <w:bCs/>
          <w:sz w:val="22"/>
          <w:szCs w:val="22"/>
          <w:lang w:val="uk-UA"/>
        </w:rPr>
      </w:pPr>
      <w:r w:rsidRPr="003B6C90">
        <w:rPr>
          <w:rFonts w:ascii="Arial" w:hAnsi="Arial" w:cs="Arial"/>
          <w:b/>
          <w:bCs/>
          <w:sz w:val="22"/>
          <w:szCs w:val="22"/>
          <w:lang w:val="uk-UA"/>
        </w:rPr>
        <w:t>для</w:t>
      </w:r>
      <w:r w:rsidR="005A507B">
        <w:rPr>
          <w:rFonts w:ascii="Arial" w:hAnsi="Arial" w:cs="Arial"/>
          <w:b/>
          <w:bCs/>
          <w:sz w:val="22"/>
          <w:szCs w:val="22"/>
          <w:lang w:val="uk-UA"/>
        </w:rPr>
        <w:t xml:space="preserve"> </w:t>
      </w:r>
      <w:r w:rsidRPr="003B6C90">
        <w:rPr>
          <w:rFonts w:ascii="Arial" w:hAnsi="Arial" w:cs="Arial"/>
          <w:b/>
          <w:bCs/>
          <w:sz w:val="22"/>
          <w:szCs w:val="22"/>
          <w:lang w:val="uk-UA"/>
        </w:rPr>
        <w:t>заочного</w:t>
      </w:r>
      <w:r w:rsidR="005A507B">
        <w:rPr>
          <w:rFonts w:ascii="Arial" w:hAnsi="Arial" w:cs="Arial"/>
          <w:b/>
          <w:bCs/>
          <w:sz w:val="22"/>
          <w:szCs w:val="22"/>
          <w:lang w:val="uk-UA"/>
        </w:rPr>
        <w:t xml:space="preserve"> </w:t>
      </w:r>
      <w:r w:rsidRPr="003B6C90">
        <w:rPr>
          <w:rFonts w:ascii="Arial" w:hAnsi="Arial" w:cs="Arial"/>
          <w:b/>
          <w:bCs/>
          <w:sz w:val="22"/>
          <w:szCs w:val="22"/>
          <w:lang w:val="uk-UA"/>
        </w:rPr>
        <w:t>голосування</w:t>
      </w:r>
    </w:p>
    <w:p w14:paraId="3D457953" w14:textId="77777777" w:rsidR="0047307B" w:rsidRPr="003B6C90" w:rsidRDefault="0047307B" w:rsidP="0047307B">
      <w:pPr>
        <w:pStyle w:val="af5"/>
        <w:jc w:val="center"/>
        <w:rPr>
          <w:rFonts w:ascii="Arial" w:hAnsi="Arial" w:cs="Arial"/>
          <w:b/>
          <w:bCs/>
          <w:sz w:val="22"/>
          <w:szCs w:val="22"/>
          <w:lang w:val="uk-UA"/>
        </w:rPr>
      </w:pPr>
    </w:p>
    <w:p w14:paraId="70446F17" w14:textId="26E286C3" w:rsidR="00A06A88" w:rsidRPr="003B6C90" w:rsidRDefault="00725D15"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kern w:val="0"/>
          <w:sz w:val="22"/>
          <w:szCs w:val="22"/>
          <w:lang w:val="uk-UA" w:eastAsia="uk-UA" w:bidi="ar-SA"/>
        </w:rPr>
        <w:t>Згідно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пункту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1</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частини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12</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статті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20</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Закону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України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«Про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можуть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брати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участь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річних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загальних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зборах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шляхом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фіксації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свого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волевиявлення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щодо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питань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порядку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денного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письмовій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формі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(заочне</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учасника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загальних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зборів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зараховується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результатів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кожного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окремого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питання,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якщо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текст</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наданого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ним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документа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дає</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змогу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визначити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його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волю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щодо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безумовного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проти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відповідного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рішення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питання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порядку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денного.</w:t>
      </w:r>
      <w:r w:rsidR="005A507B">
        <w:rPr>
          <w:rFonts w:ascii="Arial" w:eastAsia="Times New Roman" w:hAnsi="Arial" w:cs="Arial"/>
          <w:kern w:val="0"/>
          <w:sz w:val="22"/>
          <w:szCs w:val="22"/>
          <w:lang w:val="uk-UA" w:eastAsia="uk-UA" w:bidi="ar-SA"/>
        </w:rPr>
        <w:t xml:space="preserve"> </w:t>
      </w:r>
    </w:p>
    <w:p w14:paraId="4A728CD4" w14:textId="77777777" w:rsidR="005A507B" w:rsidRDefault="005A507B" w:rsidP="00A06A88">
      <w:pPr>
        <w:pStyle w:val="af5"/>
        <w:ind w:firstLine="567"/>
        <w:jc w:val="both"/>
        <w:rPr>
          <w:rFonts w:ascii="Arial" w:eastAsia="Times New Roman" w:hAnsi="Arial" w:cs="Arial"/>
          <w:kern w:val="0"/>
          <w:sz w:val="22"/>
          <w:szCs w:val="22"/>
          <w:lang w:val="uk-UA" w:eastAsia="uk-UA" w:bidi="ar-SA"/>
        </w:rPr>
      </w:pPr>
    </w:p>
    <w:p w14:paraId="08EAAD3B" w14:textId="3E7C87CD" w:rsidR="005A507B" w:rsidRPr="005A507B" w:rsidRDefault="005A507B" w:rsidP="00A06A88">
      <w:pPr>
        <w:pStyle w:val="af5"/>
        <w:ind w:firstLine="567"/>
        <w:jc w:val="both"/>
        <w:rPr>
          <w:rFonts w:ascii="Arial" w:eastAsia="Times New Roman" w:hAnsi="Arial" w:cs="Arial"/>
          <w:i/>
          <w:iCs/>
          <w:kern w:val="0"/>
          <w:sz w:val="22"/>
          <w:szCs w:val="22"/>
          <w:lang w:val="uk-UA" w:eastAsia="uk-UA" w:bidi="ar-SA"/>
        </w:rPr>
      </w:pPr>
      <w:r w:rsidRPr="005A507B">
        <w:rPr>
          <w:rFonts w:ascii="Arial" w:eastAsia="Times New Roman" w:hAnsi="Arial" w:cs="Arial"/>
          <w:i/>
          <w:iCs/>
          <w:kern w:val="0"/>
          <w:sz w:val="22"/>
          <w:szCs w:val="22"/>
          <w:lang w:val="uk-UA" w:eastAsia="uk-UA" w:bidi="ar-SA"/>
        </w:rPr>
        <w:t>ЗАСТЕРЕЖЕННЯ:</w:t>
      </w:r>
    </w:p>
    <w:p w14:paraId="5D7BE985" w14:textId="1AAE9E43" w:rsidR="005A507B" w:rsidRDefault="005A507B"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bCs/>
          <w:kern w:val="0"/>
          <w:sz w:val="22"/>
          <w:szCs w:val="22"/>
          <w:lang w:val="uk-UA" w:eastAsia="uk-UA" w:bidi="ar-SA"/>
        </w:rPr>
        <w:t>Дата</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проведення</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річних</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загальних</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зборів</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членів</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кредитної</w:t>
      </w:r>
      <w:r>
        <w:rPr>
          <w:rFonts w:ascii="Arial" w:eastAsia="Times New Roman" w:hAnsi="Arial" w:cs="Arial"/>
          <w:bCs/>
          <w:kern w:val="0"/>
          <w:sz w:val="22"/>
          <w:szCs w:val="22"/>
          <w:lang w:val="uk-UA" w:eastAsia="uk-UA" w:bidi="ar-SA"/>
        </w:rPr>
        <w:t xml:space="preserve"> </w:t>
      </w:r>
      <w:r w:rsidRPr="003B6C90">
        <w:rPr>
          <w:rFonts w:ascii="Arial" w:eastAsia="Times New Roman" w:hAnsi="Arial" w:cs="Arial"/>
          <w:bCs/>
          <w:kern w:val="0"/>
          <w:sz w:val="22"/>
          <w:szCs w:val="22"/>
          <w:lang w:val="uk-UA" w:eastAsia="uk-UA" w:bidi="ar-SA"/>
        </w:rPr>
        <w:t>спілки</w:t>
      </w:r>
      <w:r w:rsidR="0009560A">
        <w:rPr>
          <w:rFonts w:ascii="Arial" w:eastAsia="Times New Roman" w:hAnsi="Arial" w:cs="Arial"/>
          <w:bCs/>
          <w:kern w:val="0"/>
          <w:sz w:val="22"/>
          <w:szCs w:val="22"/>
          <w:lang w:val="uk-UA" w:eastAsia="uk-UA" w:bidi="ar-SA"/>
        </w:rPr>
        <w:t xml:space="preserve"> </w:t>
      </w:r>
      <w:r w:rsidR="007742F7">
        <w:rPr>
          <w:rFonts w:ascii="Arial" w:eastAsia="Times New Roman" w:hAnsi="Arial" w:cs="Arial"/>
          <w:sz w:val="22"/>
          <w:szCs w:val="22"/>
          <w:lang w:val="uk-UA"/>
        </w:rPr>
        <w:t>25</w:t>
      </w:r>
      <w:r>
        <w:rPr>
          <w:rFonts w:eastAsia="Times New Roman"/>
          <w:lang w:val="uk-UA"/>
        </w:rPr>
        <w:t xml:space="preserve"> </w:t>
      </w:r>
      <w:r w:rsidRPr="003B6C90">
        <w:rPr>
          <w:rFonts w:ascii="Arial" w:eastAsia="Times New Roman" w:hAnsi="Arial" w:cs="Arial"/>
          <w:sz w:val="22"/>
          <w:szCs w:val="22"/>
          <w:lang w:val="uk-UA"/>
        </w:rPr>
        <w:t>червня</w:t>
      </w:r>
      <w:r>
        <w:rPr>
          <w:rFonts w:eastAsia="Times New Roman"/>
          <w:lang w:val="uk-UA"/>
        </w:rPr>
        <w:t xml:space="preserve"> </w:t>
      </w:r>
      <w:r w:rsidRPr="003B6C90">
        <w:rPr>
          <w:rFonts w:ascii="Arial" w:eastAsia="Times New Roman" w:hAnsi="Arial" w:cs="Arial"/>
          <w:sz w:val="22"/>
          <w:szCs w:val="22"/>
          <w:lang w:val="uk-UA"/>
        </w:rPr>
        <w:t>2024</w:t>
      </w:r>
      <w:r>
        <w:rPr>
          <w:rFonts w:eastAsia="Times New Roman"/>
          <w:lang w:val="uk-UA"/>
        </w:rPr>
        <w:t xml:space="preserve"> </w:t>
      </w:r>
      <w:r w:rsidRPr="003B6C90">
        <w:rPr>
          <w:rFonts w:ascii="Arial" w:eastAsia="Times New Roman" w:hAnsi="Arial" w:cs="Arial"/>
          <w:sz w:val="22"/>
          <w:szCs w:val="22"/>
          <w:lang w:val="uk-UA"/>
        </w:rPr>
        <w:t>року</w:t>
      </w:r>
    </w:p>
    <w:p w14:paraId="778038FB" w14:textId="19BC0797" w:rsidR="007B2158" w:rsidRPr="003B6C90" w:rsidRDefault="007B2158"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kern w:val="0"/>
          <w:sz w:val="22"/>
          <w:szCs w:val="22"/>
          <w:lang w:val="uk-UA" w:eastAsia="uk-UA" w:bidi="ar-SA"/>
        </w:rPr>
        <w:t>Підписаний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та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заповнений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бюлетень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для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подається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дати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проведення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річних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загальних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зборів,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проведення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річних</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загальних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зборів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особисто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місцем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знаходження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або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поштою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(електронною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поштою).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Бюлетень,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що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був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отриманий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спілкою</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після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завершення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часу,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відведеного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на</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заочне</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вважається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таким,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що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не</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поданий</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та</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не</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розглядається</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на</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річних</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загальних</w:t>
      </w:r>
      <w:r w:rsidR="005A507B">
        <w:rPr>
          <w:rFonts w:ascii="Arial" w:eastAsia="Times New Roman" w:hAnsi="Arial" w:cs="Arial"/>
          <w:kern w:val="0"/>
          <w:sz w:val="22"/>
          <w:szCs w:val="22"/>
          <w:lang w:val="uk-UA" w:eastAsia="uk-UA" w:bidi="ar-SA"/>
        </w:rPr>
        <w:t xml:space="preserve"> </w:t>
      </w:r>
      <w:r w:rsidR="00A06A88" w:rsidRPr="003B6C90">
        <w:rPr>
          <w:rFonts w:ascii="Arial" w:eastAsia="Times New Roman" w:hAnsi="Arial" w:cs="Arial"/>
          <w:kern w:val="0"/>
          <w:sz w:val="22"/>
          <w:szCs w:val="22"/>
          <w:lang w:val="uk-UA" w:eastAsia="uk-UA" w:bidi="ar-SA"/>
        </w:rPr>
        <w:t>зборах.</w:t>
      </w:r>
    </w:p>
    <w:p w14:paraId="3EC0120F" w14:textId="2925CADA" w:rsidR="00A06A88" w:rsidRPr="003B6C90" w:rsidRDefault="00A06A88"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kern w:val="0"/>
          <w:sz w:val="22"/>
          <w:szCs w:val="22"/>
          <w:lang w:val="uk-UA" w:eastAsia="uk-UA" w:bidi="ar-SA"/>
        </w:rPr>
        <w:t>Бюлетені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для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заочного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голосування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результатами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волевиявлення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членів</w:t>
      </w:r>
      <w:r w:rsidR="005A507B">
        <w:rPr>
          <w:rFonts w:ascii="Arial" w:eastAsia="Times New Roman" w:hAnsi="Arial" w:cs="Arial"/>
          <w:kern w:val="0"/>
          <w:sz w:val="22"/>
          <w:szCs w:val="22"/>
          <w:lang w:val="uk-UA" w:eastAsia="uk-UA" w:bidi="ar-SA"/>
        </w:rPr>
        <w:t xml:space="preserve"> кредитної спілки </w:t>
      </w:r>
      <w:r w:rsidRPr="003B6C90">
        <w:rPr>
          <w:rFonts w:ascii="Arial" w:eastAsia="Times New Roman" w:hAnsi="Arial" w:cs="Arial"/>
          <w:kern w:val="0"/>
          <w:sz w:val="22"/>
          <w:szCs w:val="22"/>
          <w:lang w:val="uk-UA" w:eastAsia="uk-UA" w:bidi="ar-SA"/>
        </w:rPr>
        <w:t>оформлюються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письмовій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формі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паперовій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або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електронній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формі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дотриманням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вимог</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Закону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України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«Про</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електронні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документи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та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електронний</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документообіг»).</w:t>
      </w:r>
    </w:p>
    <w:p w14:paraId="7130D260" w14:textId="1CB07E47" w:rsidR="00A06A88" w:rsidRPr="003B6C90" w:rsidRDefault="00A06A88"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kern w:val="0"/>
          <w:sz w:val="22"/>
          <w:szCs w:val="22"/>
          <w:lang w:val="uk-UA" w:eastAsia="uk-UA" w:bidi="ar-SA"/>
        </w:rPr>
        <w:t>Кожен</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аркуш</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бюлетеня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підписується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членом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крім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випадку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засвідчення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бюлетеня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кваліфікованим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електронним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підписом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p>
    <w:p w14:paraId="7903A009" w14:textId="12945B8E" w:rsidR="00A06A88" w:rsidRDefault="00A06A88" w:rsidP="00A06A88">
      <w:pPr>
        <w:pStyle w:val="af5"/>
        <w:ind w:firstLine="567"/>
        <w:jc w:val="both"/>
        <w:rPr>
          <w:rFonts w:ascii="Arial" w:eastAsia="Times New Roman" w:hAnsi="Arial" w:cs="Arial"/>
          <w:kern w:val="0"/>
          <w:sz w:val="22"/>
          <w:szCs w:val="22"/>
          <w:lang w:val="uk-UA" w:eastAsia="uk-UA" w:bidi="ar-SA"/>
        </w:rPr>
      </w:pPr>
      <w:r w:rsidRPr="003B6C90">
        <w:rPr>
          <w:rFonts w:ascii="Arial" w:eastAsia="Times New Roman" w:hAnsi="Arial" w:cs="Arial"/>
          <w:kern w:val="0"/>
          <w:sz w:val="22"/>
          <w:szCs w:val="22"/>
          <w:lang w:val="uk-UA" w:eastAsia="uk-UA" w:bidi="ar-SA"/>
        </w:rPr>
        <w:t>За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відсутності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заповнених</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реквізитів</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підпису(-</w:t>
      </w:r>
      <w:proofErr w:type="spellStart"/>
      <w:r w:rsidRPr="003B6C90">
        <w:rPr>
          <w:rFonts w:ascii="Arial" w:eastAsia="Times New Roman" w:hAnsi="Arial" w:cs="Arial"/>
          <w:kern w:val="0"/>
          <w:sz w:val="22"/>
          <w:szCs w:val="22"/>
          <w:lang w:val="uk-UA" w:eastAsia="uk-UA" w:bidi="ar-SA"/>
        </w:rPr>
        <w:t>ів</w:t>
      </w:r>
      <w:proofErr w:type="spellEnd"/>
      <w:r w:rsidRPr="003B6C90">
        <w:rPr>
          <w:rFonts w:ascii="Arial" w:eastAsia="Times New Roman" w:hAnsi="Arial" w:cs="Arial"/>
          <w:kern w:val="0"/>
          <w:sz w:val="22"/>
          <w:szCs w:val="22"/>
          <w:lang w:val="uk-UA" w:eastAsia="uk-UA" w:bidi="ar-SA"/>
        </w:rPr>
        <w:t>)</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члена</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кредитної</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спілки,</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бюлетень</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вважається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недійсним</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і</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не</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враховується</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під</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час</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підрахунку</w:t>
      </w:r>
      <w:r w:rsidR="005A507B">
        <w:rPr>
          <w:rFonts w:ascii="Arial" w:eastAsia="Times New Roman" w:hAnsi="Arial" w:cs="Arial"/>
          <w:kern w:val="0"/>
          <w:sz w:val="22"/>
          <w:szCs w:val="22"/>
          <w:lang w:val="uk-UA" w:eastAsia="uk-UA" w:bidi="ar-SA"/>
        </w:rPr>
        <w:t xml:space="preserve"> </w:t>
      </w:r>
      <w:r w:rsidRPr="003B6C90">
        <w:rPr>
          <w:rFonts w:ascii="Arial" w:eastAsia="Times New Roman" w:hAnsi="Arial" w:cs="Arial"/>
          <w:kern w:val="0"/>
          <w:sz w:val="22"/>
          <w:szCs w:val="22"/>
          <w:lang w:val="uk-UA" w:eastAsia="uk-UA" w:bidi="ar-SA"/>
        </w:rPr>
        <w:t>голосів.</w:t>
      </w:r>
    </w:p>
    <w:p w14:paraId="25F897C0" w14:textId="78F32F87" w:rsidR="00A06A88" w:rsidRDefault="003B6C90" w:rsidP="00A06A88">
      <w:pPr>
        <w:pStyle w:val="af5"/>
        <w:ind w:firstLine="567"/>
        <w:jc w:val="both"/>
        <w:rPr>
          <w:rFonts w:ascii="Arial" w:eastAsia="Times New Roman" w:hAnsi="Arial" w:cs="Arial"/>
          <w:kern w:val="0"/>
          <w:sz w:val="22"/>
          <w:szCs w:val="22"/>
          <w:lang w:val="uk-UA" w:eastAsia="uk-UA" w:bidi="ar-SA"/>
        </w:rPr>
      </w:pPr>
      <w:r w:rsidRPr="005A507B">
        <w:rPr>
          <w:rFonts w:ascii="Arial" w:eastAsia="Times New Roman" w:hAnsi="Arial" w:cs="Arial"/>
          <w:kern w:val="0"/>
          <w:sz w:val="22"/>
          <w:szCs w:val="22"/>
          <w:lang w:val="uk-UA" w:eastAsia="uk-UA" w:bidi="ar-SA"/>
        </w:rPr>
        <w:t>Зробіть</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позначку</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«плюс»</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або</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іншу,</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що</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засвідчує</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Ваше</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волевиявлення,</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у</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квадраті</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біля</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прийнятого</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Вами</w:t>
      </w:r>
      <w:r w:rsidR="005A507B">
        <w:rPr>
          <w:rFonts w:ascii="Arial" w:eastAsia="Times New Roman" w:hAnsi="Arial" w:cs="Arial"/>
          <w:kern w:val="0"/>
          <w:sz w:val="22"/>
          <w:szCs w:val="22"/>
          <w:lang w:val="uk-UA" w:eastAsia="uk-UA" w:bidi="ar-SA"/>
        </w:rPr>
        <w:t xml:space="preserve"> </w:t>
      </w:r>
      <w:r w:rsidRPr="005A507B">
        <w:rPr>
          <w:rFonts w:ascii="Arial" w:eastAsia="Times New Roman" w:hAnsi="Arial" w:cs="Arial"/>
          <w:kern w:val="0"/>
          <w:sz w:val="22"/>
          <w:szCs w:val="22"/>
          <w:lang w:val="uk-UA" w:eastAsia="uk-UA" w:bidi="ar-SA"/>
        </w:rPr>
        <w:t>рішення</w:t>
      </w:r>
      <w:r w:rsidR="005A507B">
        <w:rPr>
          <w:rFonts w:ascii="Arial" w:eastAsia="Times New Roman" w:hAnsi="Arial" w:cs="Arial"/>
          <w:kern w:val="0"/>
          <w:sz w:val="22"/>
          <w:szCs w:val="22"/>
          <w:lang w:val="uk-UA" w:eastAsia="uk-UA" w:bidi="ar-SA"/>
        </w:rPr>
        <w:t>.</w:t>
      </w:r>
    </w:p>
    <w:p w14:paraId="425F795F" w14:textId="77777777" w:rsidR="005A507B" w:rsidRPr="003B6C90" w:rsidRDefault="005A507B" w:rsidP="00A06A88">
      <w:pPr>
        <w:pStyle w:val="af5"/>
        <w:ind w:firstLine="567"/>
        <w:jc w:val="both"/>
        <w:rPr>
          <w:rFonts w:ascii="Arial" w:eastAsia="Times New Roman" w:hAnsi="Arial" w:cs="Arial"/>
          <w:kern w:val="0"/>
          <w:sz w:val="22"/>
          <w:szCs w:val="22"/>
          <w:lang w:val="uk-UA" w:eastAsia="uk-UA" w:bidi="ar-SA"/>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7"/>
        <w:gridCol w:w="5670"/>
      </w:tblGrid>
      <w:tr w:rsidR="005F054D" w:rsidRPr="003B6C90" w14:paraId="2B7896BC" w14:textId="77777777" w:rsidTr="00ED02D9">
        <w:tc>
          <w:tcPr>
            <w:tcW w:w="3407" w:type="dxa"/>
            <w:shd w:val="clear" w:color="auto" w:fill="auto"/>
            <w:tcMar>
              <w:top w:w="100" w:type="dxa"/>
              <w:left w:w="100" w:type="dxa"/>
              <w:bottom w:w="100" w:type="dxa"/>
              <w:right w:w="100" w:type="dxa"/>
            </w:tcMar>
            <w:vAlign w:val="center"/>
          </w:tcPr>
          <w:p w14:paraId="712286B3" w14:textId="2FA0E378" w:rsidR="005F054D" w:rsidRPr="003B6C90" w:rsidRDefault="005F054D" w:rsidP="003B6C90">
            <w:pPr>
              <w:widowControl w:val="0"/>
              <w:pBdr>
                <w:top w:val="nil"/>
                <w:left w:val="nil"/>
                <w:bottom w:val="nil"/>
                <w:right w:val="nil"/>
                <w:between w:val="nil"/>
              </w:pBdr>
              <w:spacing w:line="240" w:lineRule="auto"/>
              <w:rPr>
                <w:rFonts w:eastAsia="Times New Roman"/>
                <w:bCs/>
                <w:lang w:val="uk-UA"/>
              </w:rPr>
            </w:pPr>
            <w:r w:rsidRPr="003B6C90">
              <w:rPr>
                <w:rFonts w:eastAsia="Times New Roman"/>
                <w:bCs/>
                <w:lang w:val="uk-UA"/>
              </w:rPr>
              <w:t>Дата</w:t>
            </w:r>
            <w:r w:rsidR="005A507B">
              <w:rPr>
                <w:rFonts w:eastAsia="Times New Roman"/>
                <w:bCs/>
                <w:lang w:val="uk-UA"/>
              </w:rPr>
              <w:t xml:space="preserve"> </w:t>
            </w:r>
            <w:r w:rsidR="004034A3" w:rsidRPr="003B6C90">
              <w:rPr>
                <w:rFonts w:eastAsia="Times New Roman"/>
                <w:bCs/>
                <w:lang w:val="uk-UA"/>
              </w:rPr>
              <w:t>заповнення</w:t>
            </w:r>
            <w:r w:rsidR="005A507B">
              <w:rPr>
                <w:rFonts w:eastAsia="Times New Roman"/>
                <w:bCs/>
                <w:lang w:val="uk-UA"/>
              </w:rPr>
              <w:t xml:space="preserve"> </w:t>
            </w:r>
            <w:r w:rsidR="004034A3" w:rsidRPr="003B6C90">
              <w:rPr>
                <w:rFonts w:eastAsia="Times New Roman"/>
                <w:bCs/>
                <w:lang w:val="uk-UA"/>
              </w:rPr>
              <w:t>бюлетеня</w:t>
            </w:r>
            <w:r w:rsidR="005A507B">
              <w:rPr>
                <w:rFonts w:eastAsia="Times New Roman"/>
                <w:bCs/>
                <w:lang w:val="uk-UA"/>
              </w:rPr>
              <w:t xml:space="preserve"> </w:t>
            </w:r>
            <w:r w:rsidR="004034A3" w:rsidRPr="003B6C90">
              <w:rPr>
                <w:rFonts w:eastAsia="Times New Roman"/>
                <w:bCs/>
                <w:lang w:val="uk-UA"/>
              </w:rPr>
              <w:t>членом</w:t>
            </w:r>
            <w:r w:rsidR="005A507B">
              <w:rPr>
                <w:rFonts w:eastAsia="Times New Roman"/>
                <w:bCs/>
                <w:lang w:val="uk-UA"/>
              </w:rPr>
              <w:t xml:space="preserve"> </w:t>
            </w:r>
            <w:r w:rsidR="004034A3" w:rsidRPr="003B6C90">
              <w:rPr>
                <w:rFonts w:eastAsia="Times New Roman"/>
                <w:bCs/>
                <w:lang w:val="uk-UA"/>
              </w:rPr>
              <w:t>кредитної</w:t>
            </w:r>
            <w:r w:rsidR="005A507B">
              <w:rPr>
                <w:rFonts w:eastAsia="Times New Roman"/>
                <w:bCs/>
                <w:lang w:val="uk-UA"/>
              </w:rPr>
              <w:t xml:space="preserve"> </w:t>
            </w:r>
            <w:r w:rsidR="004034A3" w:rsidRPr="003B6C90">
              <w:rPr>
                <w:rFonts w:eastAsia="Times New Roman"/>
                <w:bCs/>
                <w:lang w:val="uk-UA"/>
              </w:rPr>
              <w:t>спілки</w:t>
            </w:r>
          </w:p>
        </w:tc>
        <w:tc>
          <w:tcPr>
            <w:tcW w:w="5670" w:type="dxa"/>
            <w:shd w:val="clear" w:color="auto" w:fill="auto"/>
            <w:tcMar>
              <w:top w:w="100" w:type="dxa"/>
              <w:left w:w="100" w:type="dxa"/>
              <w:bottom w:w="100" w:type="dxa"/>
              <w:right w:w="100" w:type="dxa"/>
            </w:tcMar>
            <w:vAlign w:val="center"/>
          </w:tcPr>
          <w:p w14:paraId="549677A3" w14:textId="7C89F41D" w:rsidR="005F054D" w:rsidRPr="003B6C90" w:rsidRDefault="003B6C90" w:rsidP="003B6C90">
            <w:pPr>
              <w:widowControl w:val="0"/>
              <w:pBdr>
                <w:top w:val="nil"/>
                <w:left w:val="nil"/>
                <w:bottom w:val="nil"/>
                <w:right w:val="nil"/>
                <w:between w:val="nil"/>
              </w:pBdr>
              <w:spacing w:line="240" w:lineRule="auto"/>
              <w:rPr>
                <w:rFonts w:eastAsia="Times New Roman"/>
                <w:lang w:val="uk-UA"/>
              </w:rPr>
            </w:pPr>
            <w:r w:rsidRPr="003B6C90">
              <w:rPr>
                <w:rFonts w:eastAsia="Times New Roman"/>
                <w:lang w:val="uk-UA"/>
              </w:rPr>
              <w:t>_____</w:t>
            </w:r>
            <w:r w:rsidR="005A507B">
              <w:rPr>
                <w:rFonts w:eastAsia="Times New Roman"/>
                <w:lang w:val="uk-UA"/>
              </w:rPr>
              <w:t xml:space="preserve"> </w:t>
            </w:r>
            <w:r>
              <w:rPr>
                <w:rFonts w:eastAsia="Times New Roman"/>
                <w:lang w:val="uk-UA"/>
              </w:rPr>
              <w:t>________________</w:t>
            </w:r>
            <w:r w:rsidR="005A507B">
              <w:rPr>
                <w:rFonts w:eastAsia="Times New Roman"/>
                <w:lang w:val="uk-UA"/>
              </w:rPr>
              <w:t xml:space="preserve"> </w:t>
            </w:r>
            <w:r w:rsidRPr="003B6C90">
              <w:rPr>
                <w:rFonts w:eastAsia="Times New Roman"/>
                <w:lang w:val="uk-UA"/>
              </w:rPr>
              <w:t>2024</w:t>
            </w:r>
            <w:r w:rsidR="005A507B">
              <w:rPr>
                <w:rFonts w:eastAsia="Times New Roman"/>
                <w:lang w:val="uk-UA"/>
              </w:rPr>
              <w:t xml:space="preserve"> </w:t>
            </w:r>
            <w:r w:rsidRPr="003B6C90">
              <w:rPr>
                <w:rFonts w:eastAsia="Times New Roman"/>
                <w:lang w:val="uk-UA"/>
              </w:rPr>
              <w:t>року</w:t>
            </w:r>
          </w:p>
        </w:tc>
      </w:tr>
      <w:tr w:rsidR="005F054D" w:rsidRPr="003B6C90" w14:paraId="3CF32DD6" w14:textId="77777777" w:rsidTr="00ED02D9">
        <w:tc>
          <w:tcPr>
            <w:tcW w:w="3407" w:type="dxa"/>
            <w:shd w:val="clear" w:color="auto" w:fill="auto"/>
            <w:tcMar>
              <w:top w:w="100" w:type="dxa"/>
              <w:left w:w="100" w:type="dxa"/>
              <w:bottom w:w="100" w:type="dxa"/>
              <w:right w:w="100" w:type="dxa"/>
            </w:tcMar>
            <w:vAlign w:val="center"/>
          </w:tcPr>
          <w:p w14:paraId="4C3B8110" w14:textId="5F4F08D8" w:rsidR="005F054D" w:rsidRPr="003B6C90" w:rsidRDefault="004034A3" w:rsidP="003B6C90">
            <w:pPr>
              <w:widowControl w:val="0"/>
              <w:pBdr>
                <w:top w:val="nil"/>
                <w:left w:val="nil"/>
                <w:bottom w:val="nil"/>
                <w:right w:val="nil"/>
                <w:between w:val="nil"/>
              </w:pBdr>
              <w:spacing w:line="240" w:lineRule="auto"/>
              <w:rPr>
                <w:rFonts w:eastAsia="Times New Roman"/>
                <w:bCs/>
                <w:lang w:val="uk-UA"/>
              </w:rPr>
            </w:pPr>
            <w:r w:rsidRPr="003B6C90">
              <w:rPr>
                <w:rFonts w:eastAsia="Times New Roman"/>
                <w:bCs/>
                <w:lang w:val="uk-UA"/>
              </w:rPr>
              <w:t>Прізвище,</w:t>
            </w:r>
            <w:r w:rsidR="005A507B">
              <w:rPr>
                <w:rFonts w:eastAsia="Times New Roman"/>
                <w:bCs/>
                <w:lang w:val="uk-UA"/>
              </w:rPr>
              <w:t xml:space="preserve"> </w:t>
            </w:r>
            <w:r w:rsidRPr="003B6C90">
              <w:rPr>
                <w:rFonts w:eastAsia="Times New Roman"/>
                <w:bCs/>
                <w:lang w:val="uk-UA"/>
              </w:rPr>
              <w:t>ім’я,</w:t>
            </w:r>
            <w:r w:rsidR="005A507B">
              <w:rPr>
                <w:rFonts w:eastAsia="Times New Roman"/>
                <w:bCs/>
                <w:lang w:val="uk-UA"/>
              </w:rPr>
              <w:t xml:space="preserve"> </w:t>
            </w:r>
            <w:r w:rsidRPr="003B6C90">
              <w:rPr>
                <w:rFonts w:eastAsia="Times New Roman"/>
                <w:bCs/>
                <w:lang w:val="uk-UA"/>
              </w:rPr>
              <w:t>по-батькові</w:t>
            </w:r>
            <w:r w:rsidR="005A507B">
              <w:rPr>
                <w:rFonts w:eastAsia="Times New Roman"/>
                <w:bCs/>
                <w:lang w:val="uk-UA"/>
              </w:rPr>
              <w:t xml:space="preserve"> </w:t>
            </w:r>
            <w:r w:rsidRPr="003B6C90">
              <w:rPr>
                <w:rFonts w:eastAsia="Times New Roman"/>
                <w:bCs/>
                <w:lang w:val="uk-UA"/>
              </w:rPr>
              <w:t>члена</w:t>
            </w:r>
            <w:r w:rsidR="005A507B">
              <w:rPr>
                <w:rFonts w:eastAsia="Times New Roman"/>
                <w:bCs/>
                <w:lang w:val="uk-UA"/>
              </w:rPr>
              <w:t xml:space="preserve"> </w:t>
            </w:r>
            <w:r w:rsidRPr="003B6C90">
              <w:rPr>
                <w:rFonts w:eastAsia="Times New Roman"/>
                <w:bCs/>
                <w:lang w:val="uk-UA"/>
              </w:rPr>
              <w:t>кредитної</w:t>
            </w:r>
            <w:r w:rsidR="005A507B">
              <w:rPr>
                <w:rFonts w:eastAsia="Times New Roman"/>
                <w:bCs/>
                <w:lang w:val="uk-UA"/>
              </w:rPr>
              <w:t xml:space="preserve"> </w:t>
            </w:r>
            <w:r w:rsidRPr="003B6C90">
              <w:rPr>
                <w:rFonts w:eastAsia="Times New Roman"/>
                <w:bCs/>
                <w:lang w:val="uk-UA"/>
              </w:rPr>
              <w:t>спілки</w:t>
            </w:r>
          </w:p>
        </w:tc>
        <w:tc>
          <w:tcPr>
            <w:tcW w:w="5670" w:type="dxa"/>
            <w:shd w:val="clear" w:color="auto" w:fill="auto"/>
            <w:tcMar>
              <w:top w:w="100" w:type="dxa"/>
              <w:left w:w="100" w:type="dxa"/>
              <w:bottom w:w="100" w:type="dxa"/>
              <w:right w:w="100" w:type="dxa"/>
            </w:tcMar>
            <w:vAlign w:val="center"/>
          </w:tcPr>
          <w:p w14:paraId="21D329B1" w14:textId="05DB2D85" w:rsidR="005F054D" w:rsidRPr="003B6C90" w:rsidRDefault="005F054D" w:rsidP="003B6C90">
            <w:pPr>
              <w:widowControl w:val="0"/>
              <w:pBdr>
                <w:top w:val="nil"/>
                <w:left w:val="nil"/>
                <w:bottom w:val="nil"/>
                <w:right w:val="nil"/>
                <w:between w:val="nil"/>
              </w:pBdr>
              <w:spacing w:line="240" w:lineRule="auto"/>
              <w:rPr>
                <w:rFonts w:eastAsia="Times New Roman"/>
                <w:lang w:val="uk-UA"/>
              </w:rPr>
            </w:pPr>
          </w:p>
        </w:tc>
      </w:tr>
      <w:tr w:rsidR="005F054D" w:rsidRPr="003B6C90" w14:paraId="3FE8463E" w14:textId="77777777" w:rsidTr="00ED02D9">
        <w:tc>
          <w:tcPr>
            <w:tcW w:w="3407" w:type="dxa"/>
            <w:shd w:val="clear" w:color="auto" w:fill="auto"/>
            <w:tcMar>
              <w:top w:w="100" w:type="dxa"/>
              <w:left w:w="100" w:type="dxa"/>
              <w:bottom w:w="100" w:type="dxa"/>
              <w:right w:w="100" w:type="dxa"/>
            </w:tcMar>
            <w:vAlign w:val="center"/>
          </w:tcPr>
          <w:p w14:paraId="58324FF8" w14:textId="10C61E1E" w:rsidR="005F054D" w:rsidRPr="003B6C90" w:rsidRDefault="004034A3" w:rsidP="003B6C90">
            <w:pPr>
              <w:widowControl w:val="0"/>
              <w:pBdr>
                <w:top w:val="nil"/>
                <w:left w:val="nil"/>
                <w:bottom w:val="nil"/>
                <w:right w:val="nil"/>
                <w:between w:val="nil"/>
              </w:pBdr>
              <w:spacing w:line="240" w:lineRule="auto"/>
              <w:rPr>
                <w:rFonts w:eastAsia="Times New Roman"/>
                <w:bCs/>
                <w:lang w:val="uk-UA"/>
              </w:rPr>
            </w:pPr>
            <w:r w:rsidRPr="003B6C90">
              <w:rPr>
                <w:rFonts w:eastAsia="Times New Roman"/>
                <w:bCs/>
                <w:lang w:val="uk-UA"/>
              </w:rPr>
              <w:t>Реєстраційний</w:t>
            </w:r>
            <w:r w:rsidR="005A507B">
              <w:rPr>
                <w:rFonts w:eastAsia="Times New Roman"/>
                <w:bCs/>
                <w:lang w:val="uk-UA"/>
              </w:rPr>
              <w:t xml:space="preserve"> </w:t>
            </w:r>
            <w:r w:rsidRPr="003B6C90">
              <w:rPr>
                <w:rFonts w:eastAsia="Times New Roman"/>
                <w:bCs/>
                <w:lang w:val="uk-UA"/>
              </w:rPr>
              <w:t>номер</w:t>
            </w:r>
            <w:r w:rsidR="005A507B">
              <w:rPr>
                <w:rFonts w:eastAsia="Times New Roman"/>
                <w:bCs/>
                <w:lang w:val="uk-UA"/>
              </w:rPr>
              <w:t xml:space="preserve"> </w:t>
            </w:r>
            <w:r w:rsidRPr="003B6C90">
              <w:rPr>
                <w:rFonts w:eastAsia="Times New Roman"/>
                <w:bCs/>
                <w:lang w:val="uk-UA"/>
              </w:rPr>
              <w:t>облікової</w:t>
            </w:r>
            <w:r w:rsidR="005A507B">
              <w:rPr>
                <w:rFonts w:eastAsia="Times New Roman"/>
                <w:bCs/>
                <w:lang w:val="uk-UA"/>
              </w:rPr>
              <w:t xml:space="preserve"> </w:t>
            </w:r>
            <w:r w:rsidRPr="003B6C90">
              <w:rPr>
                <w:rFonts w:eastAsia="Times New Roman"/>
                <w:bCs/>
                <w:lang w:val="uk-UA"/>
              </w:rPr>
              <w:t>картки</w:t>
            </w:r>
            <w:r w:rsidR="005A507B">
              <w:rPr>
                <w:rFonts w:eastAsia="Times New Roman"/>
                <w:bCs/>
                <w:lang w:val="uk-UA"/>
              </w:rPr>
              <w:t xml:space="preserve"> </w:t>
            </w:r>
            <w:r w:rsidRPr="003B6C90">
              <w:rPr>
                <w:rFonts w:eastAsia="Times New Roman"/>
                <w:bCs/>
                <w:lang w:val="uk-UA"/>
              </w:rPr>
              <w:t>платника</w:t>
            </w:r>
            <w:r w:rsidR="005A507B">
              <w:rPr>
                <w:rFonts w:eastAsia="Times New Roman"/>
                <w:bCs/>
                <w:lang w:val="uk-UA"/>
              </w:rPr>
              <w:t xml:space="preserve"> </w:t>
            </w:r>
            <w:r w:rsidRPr="003B6C90">
              <w:rPr>
                <w:rFonts w:eastAsia="Times New Roman"/>
                <w:bCs/>
                <w:lang w:val="uk-UA"/>
              </w:rPr>
              <w:t>податків</w:t>
            </w:r>
          </w:p>
        </w:tc>
        <w:tc>
          <w:tcPr>
            <w:tcW w:w="5670" w:type="dxa"/>
            <w:shd w:val="clear" w:color="auto" w:fill="auto"/>
            <w:tcMar>
              <w:top w:w="100" w:type="dxa"/>
              <w:left w:w="100" w:type="dxa"/>
              <w:bottom w:w="100" w:type="dxa"/>
              <w:right w:w="100" w:type="dxa"/>
            </w:tcMar>
            <w:vAlign w:val="center"/>
          </w:tcPr>
          <w:p w14:paraId="1D32C625" w14:textId="64545764" w:rsidR="005F054D" w:rsidRPr="003B6C90" w:rsidRDefault="005F054D" w:rsidP="003B6C90">
            <w:pPr>
              <w:widowControl w:val="0"/>
              <w:pBdr>
                <w:top w:val="nil"/>
                <w:left w:val="nil"/>
                <w:bottom w:val="nil"/>
                <w:right w:val="nil"/>
                <w:between w:val="nil"/>
              </w:pBdr>
              <w:spacing w:line="240" w:lineRule="auto"/>
              <w:rPr>
                <w:rFonts w:eastAsia="Times New Roman"/>
                <w:lang w:val="uk-UA"/>
              </w:rPr>
            </w:pPr>
          </w:p>
        </w:tc>
      </w:tr>
      <w:tr w:rsidR="005F054D" w:rsidRPr="003B6C90" w14:paraId="5D4098B9" w14:textId="77777777" w:rsidTr="00ED02D9">
        <w:tc>
          <w:tcPr>
            <w:tcW w:w="3407" w:type="dxa"/>
            <w:shd w:val="clear" w:color="auto" w:fill="auto"/>
            <w:tcMar>
              <w:top w:w="100" w:type="dxa"/>
              <w:left w:w="100" w:type="dxa"/>
              <w:bottom w:w="100" w:type="dxa"/>
              <w:right w:w="100" w:type="dxa"/>
            </w:tcMar>
            <w:vAlign w:val="center"/>
          </w:tcPr>
          <w:p w14:paraId="4CDB9955" w14:textId="775B3004" w:rsidR="005F054D" w:rsidRPr="003B6C90" w:rsidRDefault="004034A3" w:rsidP="003B6C90">
            <w:pPr>
              <w:widowControl w:val="0"/>
              <w:pBdr>
                <w:top w:val="nil"/>
                <w:left w:val="nil"/>
                <w:bottom w:val="nil"/>
                <w:right w:val="nil"/>
                <w:between w:val="nil"/>
              </w:pBdr>
              <w:spacing w:line="240" w:lineRule="auto"/>
              <w:rPr>
                <w:rFonts w:eastAsia="Times New Roman"/>
                <w:bCs/>
                <w:lang w:val="uk-UA"/>
              </w:rPr>
            </w:pPr>
            <w:r w:rsidRPr="003B6C90">
              <w:rPr>
                <w:rFonts w:eastAsia="Times New Roman"/>
                <w:bCs/>
                <w:lang w:val="uk-UA"/>
              </w:rPr>
              <w:t>Документ,</w:t>
            </w:r>
            <w:r w:rsidR="005A507B">
              <w:rPr>
                <w:rFonts w:eastAsia="Times New Roman"/>
                <w:bCs/>
                <w:lang w:val="uk-UA"/>
              </w:rPr>
              <w:t xml:space="preserve"> </w:t>
            </w:r>
            <w:r w:rsidRPr="003B6C90">
              <w:rPr>
                <w:rFonts w:eastAsia="Times New Roman"/>
                <w:bCs/>
                <w:lang w:val="uk-UA"/>
              </w:rPr>
              <w:t>що</w:t>
            </w:r>
            <w:r w:rsidR="005A507B">
              <w:rPr>
                <w:rFonts w:eastAsia="Times New Roman"/>
                <w:bCs/>
                <w:lang w:val="uk-UA"/>
              </w:rPr>
              <w:t xml:space="preserve"> </w:t>
            </w:r>
            <w:r w:rsidRPr="003B6C90">
              <w:rPr>
                <w:rFonts w:eastAsia="Times New Roman"/>
                <w:bCs/>
                <w:lang w:val="uk-UA"/>
              </w:rPr>
              <w:t>посвідчує</w:t>
            </w:r>
            <w:r w:rsidR="005A507B">
              <w:rPr>
                <w:rFonts w:eastAsia="Times New Roman"/>
                <w:bCs/>
                <w:lang w:val="uk-UA"/>
              </w:rPr>
              <w:t xml:space="preserve"> </w:t>
            </w:r>
            <w:r w:rsidRPr="003B6C90">
              <w:rPr>
                <w:rFonts w:eastAsia="Times New Roman"/>
                <w:bCs/>
                <w:lang w:val="uk-UA"/>
              </w:rPr>
              <w:t>особу</w:t>
            </w:r>
            <w:r w:rsidR="005A507B">
              <w:rPr>
                <w:rFonts w:eastAsia="Times New Roman"/>
                <w:bCs/>
                <w:lang w:val="uk-UA"/>
              </w:rPr>
              <w:t xml:space="preserve"> </w:t>
            </w:r>
            <w:r w:rsidRPr="003B6C90">
              <w:rPr>
                <w:rFonts w:eastAsia="Times New Roman"/>
                <w:bCs/>
                <w:lang w:val="uk-UA"/>
              </w:rPr>
              <w:t>члена</w:t>
            </w:r>
            <w:r w:rsidR="005A507B">
              <w:rPr>
                <w:rFonts w:eastAsia="Times New Roman"/>
                <w:bCs/>
                <w:lang w:val="uk-UA"/>
              </w:rPr>
              <w:t xml:space="preserve"> </w:t>
            </w:r>
            <w:r w:rsidRPr="003B6C90">
              <w:rPr>
                <w:rFonts w:eastAsia="Times New Roman"/>
                <w:bCs/>
                <w:lang w:val="uk-UA"/>
              </w:rPr>
              <w:t>кредитної</w:t>
            </w:r>
            <w:r w:rsidR="005A507B">
              <w:rPr>
                <w:rFonts w:eastAsia="Times New Roman"/>
                <w:bCs/>
                <w:lang w:val="uk-UA"/>
              </w:rPr>
              <w:t xml:space="preserve"> </w:t>
            </w:r>
            <w:r w:rsidRPr="003B6C90">
              <w:rPr>
                <w:rFonts w:eastAsia="Times New Roman"/>
                <w:bCs/>
                <w:lang w:val="uk-UA"/>
              </w:rPr>
              <w:t>спілки</w:t>
            </w:r>
            <w:r w:rsidR="005A507B">
              <w:rPr>
                <w:rFonts w:eastAsia="Times New Roman"/>
                <w:bCs/>
                <w:lang w:val="uk-UA"/>
              </w:rPr>
              <w:t xml:space="preserve"> </w:t>
            </w:r>
            <w:r w:rsidRPr="003B6C90">
              <w:rPr>
                <w:rFonts w:eastAsia="Times New Roman"/>
                <w:bCs/>
                <w:lang w:val="uk-UA"/>
              </w:rPr>
              <w:t>та</w:t>
            </w:r>
            <w:r w:rsidR="005A507B">
              <w:rPr>
                <w:rFonts w:eastAsia="Times New Roman"/>
                <w:bCs/>
                <w:lang w:val="uk-UA"/>
              </w:rPr>
              <w:t xml:space="preserve"> </w:t>
            </w:r>
            <w:r w:rsidRPr="003B6C90">
              <w:rPr>
                <w:rFonts w:eastAsia="Times New Roman"/>
                <w:bCs/>
                <w:lang w:val="uk-UA"/>
              </w:rPr>
              <w:t>реквізити</w:t>
            </w:r>
            <w:r w:rsidR="005A507B">
              <w:rPr>
                <w:rFonts w:eastAsia="Times New Roman"/>
                <w:bCs/>
                <w:lang w:val="uk-UA"/>
              </w:rPr>
              <w:t xml:space="preserve"> </w:t>
            </w:r>
            <w:r w:rsidR="00184A65" w:rsidRPr="003B6C90">
              <w:rPr>
                <w:rFonts w:eastAsia="Times New Roman"/>
                <w:bCs/>
                <w:lang w:val="uk-UA"/>
              </w:rPr>
              <w:t>цього</w:t>
            </w:r>
            <w:r w:rsidR="005A507B">
              <w:rPr>
                <w:rFonts w:eastAsia="Times New Roman"/>
                <w:bCs/>
                <w:lang w:val="uk-UA"/>
              </w:rPr>
              <w:t xml:space="preserve"> </w:t>
            </w:r>
            <w:r w:rsidR="00184A65" w:rsidRPr="003B6C90">
              <w:rPr>
                <w:rFonts w:eastAsia="Times New Roman"/>
                <w:bCs/>
                <w:lang w:val="uk-UA"/>
              </w:rPr>
              <w:t>документу</w:t>
            </w:r>
          </w:p>
        </w:tc>
        <w:tc>
          <w:tcPr>
            <w:tcW w:w="5670" w:type="dxa"/>
            <w:shd w:val="clear" w:color="auto" w:fill="auto"/>
            <w:tcMar>
              <w:top w:w="100" w:type="dxa"/>
              <w:left w:w="100" w:type="dxa"/>
              <w:bottom w:w="100" w:type="dxa"/>
              <w:right w:w="100" w:type="dxa"/>
            </w:tcMar>
            <w:vAlign w:val="center"/>
          </w:tcPr>
          <w:p w14:paraId="1F961F6F" w14:textId="4ECCA282" w:rsidR="005F054D" w:rsidRPr="003B6C90" w:rsidRDefault="005F054D" w:rsidP="003B6C90">
            <w:pPr>
              <w:widowControl w:val="0"/>
              <w:pBdr>
                <w:top w:val="nil"/>
                <w:left w:val="nil"/>
                <w:bottom w:val="nil"/>
                <w:right w:val="nil"/>
                <w:between w:val="nil"/>
              </w:pBdr>
              <w:spacing w:line="240" w:lineRule="auto"/>
              <w:rPr>
                <w:rFonts w:eastAsia="Times New Roman"/>
                <w:lang w:val="uk-UA"/>
              </w:rPr>
            </w:pPr>
          </w:p>
        </w:tc>
      </w:tr>
    </w:tbl>
    <w:p w14:paraId="7B2F34E4" w14:textId="77777777" w:rsidR="005F054D" w:rsidRPr="003B6C90" w:rsidRDefault="005F054D" w:rsidP="0047307B">
      <w:pPr>
        <w:pStyle w:val="af5"/>
        <w:jc w:val="center"/>
        <w:rPr>
          <w:rFonts w:ascii="Arial" w:hAnsi="Arial" w:cs="Arial"/>
          <w:b/>
          <w:bCs/>
          <w:sz w:val="22"/>
          <w:szCs w:val="22"/>
          <w:lang w:val="uk-UA"/>
        </w:rPr>
      </w:pPr>
    </w:p>
    <w:p w14:paraId="56463769" w14:textId="1CEC2498" w:rsidR="005F054D" w:rsidRPr="003B6C90" w:rsidRDefault="00184A65" w:rsidP="0047307B">
      <w:pPr>
        <w:pStyle w:val="af5"/>
        <w:jc w:val="center"/>
        <w:rPr>
          <w:rFonts w:ascii="Arial" w:hAnsi="Arial" w:cs="Arial"/>
          <w:b/>
          <w:bCs/>
          <w:sz w:val="22"/>
          <w:szCs w:val="22"/>
          <w:lang w:val="uk-UA"/>
        </w:rPr>
      </w:pPr>
      <w:r w:rsidRPr="003B6C90">
        <w:rPr>
          <w:rFonts w:ascii="Arial" w:hAnsi="Arial" w:cs="Arial"/>
          <w:b/>
          <w:bCs/>
          <w:sz w:val="22"/>
          <w:szCs w:val="22"/>
          <w:lang w:val="uk-UA"/>
        </w:rPr>
        <w:t>Рішення</w:t>
      </w:r>
      <w:r w:rsidR="005A507B">
        <w:rPr>
          <w:rFonts w:ascii="Arial" w:hAnsi="Arial" w:cs="Arial"/>
          <w:b/>
          <w:bCs/>
          <w:sz w:val="22"/>
          <w:szCs w:val="22"/>
          <w:lang w:val="uk-UA"/>
        </w:rPr>
        <w:t xml:space="preserve"> </w:t>
      </w:r>
      <w:r w:rsidRPr="003B6C90">
        <w:rPr>
          <w:rFonts w:ascii="Arial" w:hAnsi="Arial" w:cs="Arial"/>
          <w:b/>
          <w:bCs/>
          <w:sz w:val="22"/>
          <w:szCs w:val="22"/>
          <w:lang w:val="uk-UA"/>
        </w:rPr>
        <w:t>члена</w:t>
      </w:r>
      <w:r w:rsidR="005A507B">
        <w:rPr>
          <w:rFonts w:ascii="Arial" w:hAnsi="Arial" w:cs="Arial"/>
          <w:b/>
          <w:bCs/>
          <w:sz w:val="22"/>
          <w:szCs w:val="22"/>
          <w:lang w:val="uk-UA"/>
        </w:rPr>
        <w:t xml:space="preserve"> </w:t>
      </w:r>
      <w:r w:rsidRPr="003B6C90">
        <w:rPr>
          <w:rFonts w:ascii="Arial" w:hAnsi="Arial" w:cs="Arial"/>
          <w:b/>
          <w:bCs/>
          <w:sz w:val="22"/>
          <w:szCs w:val="22"/>
          <w:lang w:val="uk-UA"/>
        </w:rPr>
        <w:t>кредитної</w:t>
      </w:r>
      <w:r w:rsidR="005A507B">
        <w:rPr>
          <w:rFonts w:ascii="Arial" w:hAnsi="Arial" w:cs="Arial"/>
          <w:b/>
          <w:bCs/>
          <w:sz w:val="22"/>
          <w:szCs w:val="22"/>
          <w:lang w:val="uk-UA"/>
        </w:rPr>
        <w:t xml:space="preserve"> </w:t>
      </w:r>
      <w:r w:rsidRPr="003B6C90">
        <w:rPr>
          <w:rFonts w:ascii="Arial" w:hAnsi="Arial" w:cs="Arial"/>
          <w:b/>
          <w:bCs/>
          <w:sz w:val="22"/>
          <w:szCs w:val="22"/>
          <w:lang w:val="uk-UA"/>
        </w:rPr>
        <w:t>спілки</w:t>
      </w:r>
      <w:r w:rsidR="005A507B">
        <w:rPr>
          <w:rFonts w:ascii="Arial" w:hAnsi="Arial" w:cs="Arial"/>
          <w:b/>
          <w:bCs/>
          <w:sz w:val="22"/>
          <w:szCs w:val="22"/>
          <w:lang w:val="uk-UA"/>
        </w:rPr>
        <w:t xml:space="preserve"> </w:t>
      </w:r>
      <w:r w:rsidRPr="003B6C90">
        <w:rPr>
          <w:rFonts w:ascii="Arial" w:hAnsi="Arial" w:cs="Arial"/>
          <w:b/>
          <w:bCs/>
          <w:sz w:val="22"/>
          <w:szCs w:val="22"/>
          <w:lang w:val="uk-UA"/>
        </w:rPr>
        <w:t>щодо</w:t>
      </w:r>
      <w:r w:rsidR="005A507B">
        <w:rPr>
          <w:rFonts w:ascii="Arial" w:hAnsi="Arial" w:cs="Arial"/>
          <w:b/>
          <w:bCs/>
          <w:sz w:val="22"/>
          <w:szCs w:val="22"/>
          <w:lang w:val="uk-UA"/>
        </w:rPr>
        <w:t xml:space="preserve"> </w:t>
      </w:r>
      <w:r w:rsidRPr="003B6C90">
        <w:rPr>
          <w:rFonts w:ascii="Arial" w:hAnsi="Arial" w:cs="Arial"/>
          <w:b/>
          <w:bCs/>
          <w:sz w:val="22"/>
          <w:szCs w:val="22"/>
          <w:lang w:val="uk-UA"/>
        </w:rPr>
        <w:t>кожного</w:t>
      </w:r>
      <w:r w:rsidR="005A507B">
        <w:rPr>
          <w:rFonts w:ascii="Arial" w:hAnsi="Arial" w:cs="Arial"/>
          <w:b/>
          <w:bCs/>
          <w:sz w:val="22"/>
          <w:szCs w:val="22"/>
          <w:lang w:val="uk-UA"/>
        </w:rPr>
        <w:t xml:space="preserve"> </w:t>
      </w:r>
      <w:r w:rsidRPr="003B6C90">
        <w:rPr>
          <w:rFonts w:ascii="Arial" w:hAnsi="Arial" w:cs="Arial"/>
          <w:b/>
          <w:bCs/>
          <w:sz w:val="22"/>
          <w:szCs w:val="22"/>
          <w:lang w:val="uk-UA"/>
        </w:rPr>
        <w:t>питання,</w:t>
      </w:r>
      <w:r w:rsidR="005A507B">
        <w:rPr>
          <w:rFonts w:ascii="Arial" w:hAnsi="Arial" w:cs="Arial"/>
          <w:b/>
          <w:bCs/>
          <w:sz w:val="22"/>
          <w:szCs w:val="22"/>
          <w:lang w:val="uk-UA"/>
        </w:rPr>
        <w:t xml:space="preserve"> </w:t>
      </w:r>
      <w:r w:rsidRPr="003B6C90">
        <w:rPr>
          <w:rFonts w:ascii="Arial" w:hAnsi="Arial" w:cs="Arial"/>
          <w:b/>
          <w:bCs/>
          <w:sz w:val="22"/>
          <w:szCs w:val="22"/>
          <w:lang w:val="uk-UA"/>
        </w:rPr>
        <w:t>включеного</w:t>
      </w:r>
      <w:r w:rsidR="005A507B">
        <w:rPr>
          <w:rFonts w:ascii="Arial" w:hAnsi="Arial" w:cs="Arial"/>
          <w:b/>
          <w:bCs/>
          <w:sz w:val="22"/>
          <w:szCs w:val="22"/>
          <w:lang w:val="uk-UA"/>
        </w:rPr>
        <w:t xml:space="preserve"> </w:t>
      </w:r>
      <w:r w:rsidRPr="003B6C90">
        <w:rPr>
          <w:rFonts w:ascii="Arial" w:hAnsi="Arial" w:cs="Arial"/>
          <w:b/>
          <w:bCs/>
          <w:sz w:val="22"/>
          <w:szCs w:val="22"/>
          <w:lang w:val="uk-UA"/>
        </w:rPr>
        <w:t>до</w:t>
      </w:r>
      <w:r w:rsidR="005A507B">
        <w:rPr>
          <w:rFonts w:ascii="Arial" w:hAnsi="Arial" w:cs="Arial"/>
          <w:b/>
          <w:bCs/>
          <w:sz w:val="22"/>
          <w:szCs w:val="22"/>
          <w:lang w:val="uk-UA"/>
        </w:rPr>
        <w:t xml:space="preserve"> </w:t>
      </w:r>
      <w:r w:rsidRPr="003B6C90">
        <w:rPr>
          <w:rFonts w:ascii="Arial" w:hAnsi="Arial" w:cs="Arial"/>
          <w:b/>
          <w:bCs/>
          <w:sz w:val="22"/>
          <w:szCs w:val="22"/>
          <w:lang w:val="uk-UA"/>
        </w:rPr>
        <w:t>проекту</w:t>
      </w:r>
      <w:r w:rsidR="005A507B">
        <w:rPr>
          <w:rFonts w:ascii="Arial" w:hAnsi="Arial" w:cs="Arial"/>
          <w:b/>
          <w:bCs/>
          <w:sz w:val="22"/>
          <w:szCs w:val="22"/>
          <w:lang w:val="uk-UA"/>
        </w:rPr>
        <w:t xml:space="preserve"> </w:t>
      </w:r>
      <w:r w:rsidRPr="003B6C90">
        <w:rPr>
          <w:rFonts w:ascii="Arial" w:hAnsi="Arial" w:cs="Arial"/>
          <w:b/>
          <w:bCs/>
          <w:sz w:val="22"/>
          <w:szCs w:val="22"/>
          <w:lang w:val="uk-UA"/>
        </w:rPr>
        <w:t>порядку</w:t>
      </w:r>
      <w:r w:rsidR="005A507B">
        <w:rPr>
          <w:rFonts w:ascii="Arial" w:hAnsi="Arial" w:cs="Arial"/>
          <w:b/>
          <w:bCs/>
          <w:sz w:val="22"/>
          <w:szCs w:val="22"/>
          <w:lang w:val="uk-UA"/>
        </w:rPr>
        <w:t xml:space="preserve"> </w:t>
      </w:r>
      <w:r w:rsidRPr="003B6C90">
        <w:rPr>
          <w:rFonts w:ascii="Arial" w:hAnsi="Arial" w:cs="Arial"/>
          <w:b/>
          <w:bCs/>
          <w:sz w:val="22"/>
          <w:szCs w:val="22"/>
          <w:lang w:val="uk-UA"/>
        </w:rPr>
        <w:t>денного</w:t>
      </w:r>
      <w:r w:rsidR="005A507B">
        <w:rPr>
          <w:rFonts w:ascii="Arial" w:hAnsi="Arial" w:cs="Arial"/>
          <w:b/>
          <w:bCs/>
          <w:sz w:val="22"/>
          <w:szCs w:val="22"/>
          <w:lang w:val="uk-UA"/>
        </w:rPr>
        <w:t xml:space="preserve"> </w:t>
      </w:r>
      <w:r w:rsidRPr="003B6C90">
        <w:rPr>
          <w:rFonts w:ascii="Arial" w:hAnsi="Arial" w:cs="Arial"/>
          <w:b/>
          <w:bCs/>
          <w:sz w:val="22"/>
          <w:szCs w:val="22"/>
          <w:lang w:val="uk-UA"/>
        </w:rPr>
        <w:t>річних</w:t>
      </w:r>
      <w:r w:rsidR="005A507B">
        <w:rPr>
          <w:rFonts w:ascii="Arial" w:hAnsi="Arial" w:cs="Arial"/>
          <w:b/>
          <w:bCs/>
          <w:sz w:val="22"/>
          <w:szCs w:val="22"/>
          <w:lang w:val="uk-UA"/>
        </w:rPr>
        <w:t xml:space="preserve"> </w:t>
      </w:r>
      <w:r w:rsidRPr="003B6C90">
        <w:rPr>
          <w:rFonts w:ascii="Arial" w:hAnsi="Arial" w:cs="Arial"/>
          <w:b/>
          <w:bCs/>
          <w:sz w:val="22"/>
          <w:szCs w:val="22"/>
          <w:lang w:val="uk-UA"/>
        </w:rPr>
        <w:t>загальних</w:t>
      </w:r>
      <w:r w:rsidR="005A507B">
        <w:rPr>
          <w:rFonts w:ascii="Arial" w:hAnsi="Arial" w:cs="Arial"/>
          <w:b/>
          <w:bCs/>
          <w:sz w:val="22"/>
          <w:szCs w:val="22"/>
          <w:lang w:val="uk-UA"/>
        </w:rPr>
        <w:t xml:space="preserve"> </w:t>
      </w:r>
      <w:r w:rsidRPr="003B6C90">
        <w:rPr>
          <w:rFonts w:ascii="Arial" w:hAnsi="Arial" w:cs="Arial"/>
          <w:b/>
          <w:bCs/>
          <w:sz w:val="22"/>
          <w:szCs w:val="22"/>
          <w:lang w:val="uk-UA"/>
        </w:rPr>
        <w:t>зборів</w:t>
      </w:r>
      <w:r w:rsidR="005A507B">
        <w:rPr>
          <w:rFonts w:ascii="Arial" w:hAnsi="Arial" w:cs="Arial"/>
          <w:b/>
          <w:bCs/>
          <w:sz w:val="22"/>
          <w:szCs w:val="22"/>
          <w:lang w:val="uk-UA"/>
        </w:rPr>
        <w:t xml:space="preserve"> </w:t>
      </w:r>
    </w:p>
    <w:p w14:paraId="5348D8DC" w14:textId="77777777" w:rsidR="005F054D" w:rsidRPr="003B6C90" w:rsidRDefault="005F054D" w:rsidP="0047307B">
      <w:pPr>
        <w:pStyle w:val="af5"/>
        <w:jc w:val="center"/>
        <w:rPr>
          <w:rFonts w:ascii="Arial" w:hAnsi="Arial" w:cs="Arial"/>
          <w:b/>
          <w:bCs/>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ED02D9" w:rsidRPr="003B6C90" w14:paraId="265EB4D5" w14:textId="77777777" w:rsidTr="00564918">
        <w:trPr>
          <w:jc w:val="center"/>
        </w:trPr>
        <w:tc>
          <w:tcPr>
            <w:tcW w:w="3114" w:type="dxa"/>
          </w:tcPr>
          <w:p w14:paraId="4E2EB3B9" w14:textId="3C6403D7" w:rsidR="00ED02D9" w:rsidRPr="003B6C90" w:rsidRDefault="00ED02D9" w:rsidP="00ED02D9">
            <w:pPr>
              <w:pStyle w:val="af7"/>
              <w:tabs>
                <w:tab w:val="left" w:pos="284"/>
                <w:tab w:val="left" w:pos="993"/>
              </w:tabs>
              <w:spacing w:before="0" w:beforeAutospacing="0" w:after="0" w:afterAutospacing="0"/>
              <w:rPr>
                <w:rFonts w:ascii="Arial" w:hAnsi="Arial" w:cs="Arial"/>
                <w:i/>
                <w:iCs/>
                <w:sz w:val="22"/>
                <w:szCs w:val="22"/>
              </w:rPr>
            </w:pPr>
            <w:r w:rsidRPr="003B6C90">
              <w:rPr>
                <w:rFonts w:ascii="Arial" w:hAnsi="Arial" w:cs="Arial"/>
                <w:b/>
                <w:bCs/>
                <w:sz w:val="22"/>
                <w:szCs w:val="22"/>
                <w:u w:val="single"/>
              </w:rPr>
              <w:t>1.</w:t>
            </w:r>
            <w:r w:rsidR="005A507B">
              <w:rPr>
                <w:rFonts w:ascii="Arial" w:hAnsi="Arial" w:cs="Arial"/>
                <w:b/>
                <w:bCs/>
                <w:sz w:val="22"/>
                <w:szCs w:val="22"/>
                <w:u w:val="single"/>
              </w:rPr>
              <w:t xml:space="preserve"> </w:t>
            </w:r>
            <w:r w:rsidRPr="003B6C90">
              <w:rPr>
                <w:rFonts w:ascii="Arial" w:hAnsi="Arial" w:cs="Arial"/>
                <w:b/>
                <w:bCs/>
                <w:sz w:val="22"/>
                <w:szCs w:val="22"/>
                <w:u w:val="single"/>
              </w:rPr>
              <w:t>По</w:t>
            </w:r>
            <w:r w:rsidR="005A507B">
              <w:rPr>
                <w:rFonts w:ascii="Arial" w:hAnsi="Arial" w:cs="Arial"/>
                <w:b/>
                <w:bCs/>
                <w:sz w:val="22"/>
                <w:szCs w:val="22"/>
                <w:u w:val="single"/>
              </w:rPr>
              <w:t xml:space="preserve"> </w:t>
            </w:r>
            <w:r w:rsidRPr="003B6C90">
              <w:rPr>
                <w:rFonts w:ascii="Arial" w:hAnsi="Arial" w:cs="Arial"/>
                <w:b/>
                <w:bCs/>
                <w:sz w:val="22"/>
                <w:szCs w:val="22"/>
                <w:u w:val="single"/>
              </w:rPr>
              <w:t>першому</w:t>
            </w:r>
            <w:r w:rsidR="005A507B">
              <w:rPr>
                <w:rFonts w:ascii="Arial" w:hAnsi="Arial" w:cs="Arial"/>
                <w:b/>
                <w:bCs/>
                <w:sz w:val="22"/>
                <w:szCs w:val="22"/>
                <w:u w:val="single"/>
              </w:rPr>
              <w:t xml:space="preserve"> </w:t>
            </w:r>
            <w:r w:rsidRPr="003B6C90">
              <w:rPr>
                <w:rFonts w:ascii="Arial" w:hAnsi="Arial" w:cs="Arial"/>
                <w:b/>
                <w:bCs/>
                <w:sz w:val="22"/>
                <w:szCs w:val="22"/>
                <w:u w:val="single"/>
              </w:rPr>
              <w:t>питанні</w:t>
            </w:r>
          </w:p>
        </w:tc>
        <w:tc>
          <w:tcPr>
            <w:tcW w:w="5946" w:type="dxa"/>
            <w:gridSpan w:val="2"/>
          </w:tcPr>
          <w:p w14:paraId="6ADC7418" w14:textId="176C59AE" w:rsidR="00ED02D9" w:rsidRPr="003B6C90" w:rsidRDefault="003B6C90" w:rsidP="003B6C90">
            <w:pPr>
              <w:pStyle w:val="af7"/>
              <w:tabs>
                <w:tab w:val="left" w:pos="284"/>
                <w:tab w:val="left" w:pos="993"/>
              </w:tabs>
              <w:spacing w:before="0" w:beforeAutospacing="0" w:after="0" w:afterAutospacing="0"/>
              <w:jc w:val="both"/>
              <w:rPr>
                <w:rFonts w:ascii="Arial" w:hAnsi="Arial" w:cs="Arial"/>
                <w:i/>
                <w:iCs/>
                <w:sz w:val="22"/>
                <w:szCs w:val="22"/>
              </w:rPr>
            </w:pPr>
            <w:r w:rsidRPr="003B6C90">
              <w:rPr>
                <w:rFonts w:ascii="Arial" w:hAnsi="Arial" w:cs="Arial"/>
                <w:sz w:val="22"/>
                <w:szCs w:val="22"/>
              </w:rPr>
              <w:t>Про</w:t>
            </w:r>
            <w:r w:rsidR="005A507B">
              <w:rPr>
                <w:rFonts w:ascii="Arial" w:hAnsi="Arial" w:cs="Arial"/>
                <w:sz w:val="22"/>
                <w:szCs w:val="22"/>
              </w:rPr>
              <w:t xml:space="preserve"> </w:t>
            </w:r>
            <w:r w:rsidRPr="003B6C90">
              <w:rPr>
                <w:rFonts w:ascii="Arial" w:hAnsi="Arial" w:cs="Arial"/>
                <w:sz w:val="22"/>
                <w:szCs w:val="22"/>
              </w:rPr>
              <w:t>обрання</w:t>
            </w:r>
            <w:r w:rsidR="005A507B">
              <w:rPr>
                <w:rFonts w:ascii="Arial" w:hAnsi="Arial" w:cs="Arial"/>
                <w:sz w:val="22"/>
                <w:szCs w:val="22"/>
              </w:rPr>
              <w:t xml:space="preserve"> </w:t>
            </w:r>
            <w:r w:rsidRPr="003B6C90">
              <w:rPr>
                <w:rFonts w:ascii="Arial" w:hAnsi="Arial" w:cs="Arial"/>
                <w:sz w:val="22"/>
                <w:szCs w:val="22"/>
              </w:rPr>
              <w:t>голови</w:t>
            </w:r>
            <w:r w:rsidR="005A507B">
              <w:rPr>
                <w:rFonts w:ascii="Arial" w:hAnsi="Arial" w:cs="Arial"/>
                <w:sz w:val="22"/>
                <w:szCs w:val="22"/>
              </w:rPr>
              <w:t xml:space="preserve"> </w:t>
            </w:r>
            <w:r w:rsidRPr="003B6C90">
              <w:rPr>
                <w:rFonts w:ascii="Arial" w:hAnsi="Arial" w:cs="Arial"/>
                <w:sz w:val="22"/>
                <w:szCs w:val="22"/>
              </w:rPr>
              <w:t>та</w:t>
            </w:r>
            <w:r w:rsidR="005A507B">
              <w:rPr>
                <w:rFonts w:ascii="Arial" w:hAnsi="Arial" w:cs="Arial"/>
                <w:sz w:val="22"/>
                <w:szCs w:val="22"/>
              </w:rPr>
              <w:t xml:space="preserve"> </w:t>
            </w:r>
            <w:r w:rsidRPr="003B6C90">
              <w:rPr>
                <w:rFonts w:ascii="Arial" w:hAnsi="Arial" w:cs="Arial"/>
                <w:sz w:val="22"/>
                <w:szCs w:val="22"/>
              </w:rPr>
              <w:t>секретаря</w:t>
            </w:r>
            <w:r w:rsidR="005A507B">
              <w:rPr>
                <w:rFonts w:ascii="Arial" w:hAnsi="Arial" w:cs="Arial"/>
                <w:sz w:val="22"/>
                <w:szCs w:val="22"/>
              </w:rPr>
              <w:t xml:space="preserve"> </w:t>
            </w:r>
            <w:r w:rsidRPr="003B6C90">
              <w:rPr>
                <w:rFonts w:ascii="Arial" w:hAnsi="Arial" w:cs="Arial"/>
                <w:sz w:val="22"/>
                <w:szCs w:val="22"/>
              </w:rPr>
              <w:t>(президії)</w:t>
            </w:r>
            <w:r w:rsidR="005A507B">
              <w:rPr>
                <w:rFonts w:ascii="Arial" w:hAnsi="Arial" w:cs="Arial"/>
                <w:sz w:val="22"/>
                <w:szCs w:val="22"/>
              </w:rPr>
              <w:t xml:space="preserve"> </w:t>
            </w:r>
            <w:r w:rsidRPr="003B6C90">
              <w:rPr>
                <w:rFonts w:ascii="Arial" w:hAnsi="Arial" w:cs="Arial"/>
                <w:sz w:val="22"/>
                <w:szCs w:val="22"/>
              </w:rPr>
              <w:t>річних</w:t>
            </w:r>
            <w:r w:rsidR="005A507B">
              <w:rPr>
                <w:rFonts w:ascii="Arial" w:hAnsi="Arial" w:cs="Arial"/>
                <w:sz w:val="22"/>
                <w:szCs w:val="22"/>
              </w:rPr>
              <w:t xml:space="preserve"> </w:t>
            </w:r>
            <w:r w:rsidRPr="003B6C90">
              <w:rPr>
                <w:rFonts w:ascii="Arial" w:hAnsi="Arial" w:cs="Arial"/>
                <w:sz w:val="22"/>
                <w:szCs w:val="22"/>
              </w:rPr>
              <w:t>загальних</w:t>
            </w:r>
            <w:r w:rsidR="005A507B">
              <w:rPr>
                <w:rFonts w:ascii="Arial" w:hAnsi="Arial" w:cs="Arial"/>
                <w:sz w:val="22"/>
                <w:szCs w:val="22"/>
              </w:rPr>
              <w:t xml:space="preserve"> </w:t>
            </w:r>
            <w:r w:rsidRPr="003B6C90">
              <w:rPr>
                <w:rFonts w:ascii="Arial" w:hAnsi="Arial" w:cs="Arial"/>
                <w:sz w:val="22"/>
                <w:szCs w:val="22"/>
              </w:rPr>
              <w:t>зборів</w:t>
            </w:r>
            <w:r w:rsidR="005A507B">
              <w:rPr>
                <w:rFonts w:ascii="Arial" w:hAnsi="Arial" w:cs="Arial"/>
                <w:sz w:val="22"/>
                <w:szCs w:val="22"/>
              </w:rPr>
              <w:t xml:space="preserve"> </w:t>
            </w:r>
            <w:r w:rsidRPr="003B6C90">
              <w:rPr>
                <w:rFonts w:ascii="Arial" w:hAnsi="Arial" w:cs="Arial"/>
                <w:sz w:val="22"/>
                <w:szCs w:val="22"/>
              </w:rPr>
              <w:t>членів</w:t>
            </w:r>
            <w:r w:rsidR="005A507B">
              <w:rPr>
                <w:rFonts w:ascii="Arial" w:hAnsi="Arial" w:cs="Arial"/>
                <w:sz w:val="22"/>
                <w:szCs w:val="22"/>
              </w:rPr>
              <w:t xml:space="preserve"> </w:t>
            </w:r>
            <w:r w:rsidRPr="003B6C90">
              <w:rPr>
                <w:rFonts w:ascii="Arial" w:hAnsi="Arial" w:cs="Arial"/>
                <w:sz w:val="22"/>
                <w:szCs w:val="22"/>
              </w:rPr>
              <w:t>КС</w:t>
            </w:r>
            <w:r w:rsidR="005A507B">
              <w:rPr>
                <w:rFonts w:ascii="Arial" w:hAnsi="Arial" w:cs="Arial"/>
                <w:sz w:val="22"/>
                <w:szCs w:val="22"/>
              </w:rPr>
              <w:t xml:space="preserve"> </w:t>
            </w:r>
            <w:r w:rsidRPr="003B6C90">
              <w:rPr>
                <w:rFonts w:ascii="Arial" w:hAnsi="Arial" w:cs="Arial"/>
                <w:sz w:val="22"/>
                <w:szCs w:val="22"/>
              </w:rPr>
              <w:t>«</w:t>
            </w:r>
            <w:r w:rsidR="007742F7">
              <w:rPr>
                <w:rFonts w:ascii="Arial" w:hAnsi="Arial" w:cs="Arial"/>
                <w:sz w:val="22"/>
                <w:szCs w:val="22"/>
              </w:rPr>
              <w:t>Галицьке Кредитне Товариство</w:t>
            </w:r>
            <w:r w:rsidRPr="003B6C90">
              <w:rPr>
                <w:rFonts w:ascii="Arial" w:hAnsi="Arial" w:cs="Arial"/>
                <w:sz w:val="22"/>
                <w:szCs w:val="22"/>
              </w:rPr>
              <w:t>»</w:t>
            </w:r>
            <w:r w:rsidR="005A507B">
              <w:rPr>
                <w:rFonts w:ascii="Arial" w:hAnsi="Arial" w:cs="Arial"/>
                <w:sz w:val="22"/>
                <w:szCs w:val="22"/>
              </w:rPr>
              <w:t>.</w:t>
            </w:r>
          </w:p>
        </w:tc>
      </w:tr>
      <w:tr w:rsidR="00ED02D9" w:rsidRPr="003B6C90" w14:paraId="45B5A8D5" w14:textId="77777777" w:rsidTr="00564918">
        <w:trPr>
          <w:jc w:val="center"/>
        </w:trPr>
        <w:tc>
          <w:tcPr>
            <w:tcW w:w="3114" w:type="dxa"/>
          </w:tcPr>
          <w:p w14:paraId="1344087F" w14:textId="7B2A50EA" w:rsidR="003B6C90" w:rsidRPr="005A507B" w:rsidRDefault="003B6C90" w:rsidP="003B6C90">
            <w:pPr>
              <w:pStyle w:val="af5"/>
              <w:jc w:val="both"/>
              <w:rPr>
                <w:rFonts w:ascii="Arial" w:hAnsi="Arial" w:cs="Arial"/>
                <w:i/>
                <w:iCs/>
                <w:sz w:val="22"/>
                <w:szCs w:val="22"/>
                <w:lang w:val="uk-UA"/>
              </w:rPr>
            </w:pPr>
            <w:r w:rsidRPr="005A507B">
              <w:rPr>
                <w:rFonts w:ascii="Arial" w:hAnsi="Arial" w:cs="Arial"/>
                <w:i/>
                <w:iCs/>
                <w:sz w:val="22"/>
                <w:szCs w:val="22"/>
                <w:lang w:val="uk-UA"/>
              </w:rPr>
              <w:t>Проект</w:t>
            </w:r>
            <w:r w:rsidR="005A507B" w:rsidRPr="005A507B">
              <w:rPr>
                <w:rFonts w:ascii="Arial" w:hAnsi="Arial" w:cs="Arial"/>
                <w:i/>
                <w:iCs/>
                <w:sz w:val="22"/>
                <w:szCs w:val="22"/>
                <w:lang w:val="uk-UA"/>
              </w:rPr>
              <w:t xml:space="preserve"> </w:t>
            </w:r>
            <w:r w:rsidRPr="005A507B">
              <w:rPr>
                <w:rFonts w:ascii="Arial" w:hAnsi="Arial" w:cs="Arial"/>
                <w:i/>
                <w:iCs/>
                <w:sz w:val="22"/>
                <w:szCs w:val="22"/>
                <w:lang w:val="uk-UA"/>
              </w:rPr>
              <w:t>рішення:</w:t>
            </w:r>
            <w:r w:rsidR="005A507B" w:rsidRPr="005A507B">
              <w:rPr>
                <w:rFonts w:ascii="Arial" w:hAnsi="Arial" w:cs="Arial"/>
                <w:i/>
                <w:iCs/>
                <w:sz w:val="22"/>
                <w:szCs w:val="22"/>
                <w:lang w:val="uk-UA"/>
              </w:rPr>
              <w:t xml:space="preserve"> </w:t>
            </w:r>
          </w:p>
          <w:p w14:paraId="721351D9" w14:textId="77777777" w:rsidR="00ED02D9" w:rsidRPr="005A507B" w:rsidRDefault="00ED02D9"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2A81001D" w14:textId="54A384E3" w:rsidR="003B6C90" w:rsidRPr="003B6C90" w:rsidRDefault="003B6C90" w:rsidP="003B6C90">
            <w:pPr>
              <w:pStyle w:val="af5"/>
              <w:jc w:val="both"/>
              <w:rPr>
                <w:rFonts w:ascii="Arial" w:hAnsi="Arial" w:cs="Arial"/>
                <w:sz w:val="22"/>
                <w:szCs w:val="22"/>
                <w:lang w:val="uk-UA"/>
              </w:rPr>
            </w:pPr>
            <w:r w:rsidRPr="003B6C90">
              <w:rPr>
                <w:rFonts w:ascii="Arial" w:hAnsi="Arial" w:cs="Arial"/>
                <w:sz w:val="22"/>
                <w:szCs w:val="22"/>
                <w:lang w:val="uk-UA"/>
              </w:rPr>
              <w:t>1.</w:t>
            </w:r>
            <w:r w:rsidR="005A507B">
              <w:rPr>
                <w:rFonts w:ascii="Arial" w:hAnsi="Arial" w:cs="Arial"/>
                <w:sz w:val="22"/>
                <w:szCs w:val="22"/>
                <w:lang w:val="uk-UA"/>
              </w:rPr>
              <w:t xml:space="preserve"> </w:t>
            </w:r>
            <w:r w:rsidR="007742F7" w:rsidRPr="007742F7">
              <w:rPr>
                <w:rFonts w:ascii="Arial" w:hAnsi="Arial" w:cs="Arial"/>
                <w:sz w:val="22"/>
                <w:szCs w:val="22"/>
                <w:lang w:val="uk-UA"/>
              </w:rPr>
              <w:t xml:space="preserve">обрати президію річних загальних зборів членів кредитної спілки «Галицьке Кредитне Товариство» в складі голови </w:t>
            </w:r>
            <w:proofErr w:type="spellStart"/>
            <w:r w:rsidR="007742F7" w:rsidRPr="007742F7">
              <w:rPr>
                <w:rFonts w:ascii="Arial" w:hAnsi="Arial" w:cs="Arial"/>
                <w:sz w:val="22"/>
                <w:szCs w:val="22"/>
                <w:lang w:val="uk-UA"/>
              </w:rPr>
              <w:t>Максимюка</w:t>
            </w:r>
            <w:proofErr w:type="spellEnd"/>
            <w:r w:rsidR="007742F7" w:rsidRPr="007742F7">
              <w:rPr>
                <w:rFonts w:ascii="Arial" w:hAnsi="Arial" w:cs="Arial"/>
                <w:sz w:val="22"/>
                <w:szCs w:val="22"/>
                <w:lang w:val="uk-UA"/>
              </w:rPr>
              <w:t xml:space="preserve"> Василя Васильовича та секретаря </w:t>
            </w:r>
            <w:proofErr w:type="spellStart"/>
            <w:r w:rsidR="007742F7" w:rsidRPr="007742F7">
              <w:rPr>
                <w:rFonts w:ascii="Arial" w:hAnsi="Arial" w:cs="Arial"/>
                <w:sz w:val="22"/>
                <w:szCs w:val="22"/>
                <w:lang w:val="uk-UA"/>
              </w:rPr>
              <w:t>Сусола</w:t>
            </w:r>
            <w:proofErr w:type="spellEnd"/>
            <w:r w:rsidR="007742F7" w:rsidRPr="007742F7">
              <w:rPr>
                <w:rFonts w:ascii="Arial" w:hAnsi="Arial" w:cs="Arial"/>
                <w:sz w:val="22"/>
                <w:szCs w:val="22"/>
                <w:lang w:val="uk-UA"/>
              </w:rPr>
              <w:t xml:space="preserve"> </w:t>
            </w:r>
            <w:proofErr w:type="spellStart"/>
            <w:r w:rsidR="007742F7" w:rsidRPr="007742F7">
              <w:rPr>
                <w:rFonts w:ascii="Arial" w:hAnsi="Arial" w:cs="Arial"/>
                <w:sz w:val="22"/>
                <w:szCs w:val="22"/>
                <w:lang w:val="uk-UA"/>
              </w:rPr>
              <w:t>Ігора</w:t>
            </w:r>
            <w:proofErr w:type="spellEnd"/>
            <w:r w:rsidR="007742F7" w:rsidRPr="007742F7">
              <w:rPr>
                <w:rFonts w:ascii="Arial" w:hAnsi="Arial" w:cs="Arial"/>
                <w:sz w:val="22"/>
                <w:szCs w:val="22"/>
                <w:lang w:val="uk-UA"/>
              </w:rPr>
              <w:t xml:space="preserve"> Михайловича;</w:t>
            </w:r>
            <w:r w:rsidRPr="003B6C90">
              <w:rPr>
                <w:rFonts w:ascii="Arial" w:hAnsi="Arial" w:cs="Arial"/>
                <w:sz w:val="22"/>
                <w:szCs w:val="22"/>
                <w:lang w:val="uk-UA"/>
              </w:rPr>
              <w:t>;</w:t>
            </w:r>
          </w:p>
          <w:p w14:paraId="7CA0F3CB" w14:textId="204AAA16" w:rsidR="003B6C90" w:rsidRPr="005A507B" w:rsidRDefault="003B6C90" w:rsidP="003B6C90">
            <w:pPr>
              <w:pStyle w:val="af5"/>
              <w:jc w:val="both"/>
              <w:rPr>
                <w:rFonts w:ascii="Arial" w:hAnsi="Arial" w:cs="Arial"/>
                <w:sz w:val="22"/>
                <w:szCs w:val="22"/>
                <w:lang w:val="ru-RU"/>
              </w:rPr>
            </w:pPr>
            <w:r w:rsidRPr="003B6C90">
              <w:rPr>
                <w:rFonts w:ascii="Arial" w:hAnsi="Arial" w:cs="Arial"/>
                <w:sz w:val="22"/>
                <w:szCs w:val="22"/>
                <w:lang w:val="uk-UA"/>
              </w:rPr>
              <w:lastRenderedPageBreak/>
              <w:t>2.</w:t>
            </w:r>
            <w:r w:rsidR="005A507B">
              <w:rPr>
                <w:rFonts w:ascii="Arial" w:hAnsi="Arial" w:cs="Arial"/>
                <w:sz w:val="22"/>
                <w:szCs w:val="22"/>
                <w:lang w:val="uk-UA"/>
              </w:rPr>
              <w:t xml:space="preserve"> </w:t>
            </w:r>
            <w:r w:rsidRPr="003B6C90">
              <w:rPr>
                <w:rFonts w:ascii="Arial" w:hAnsi="Arial" w:cs="Arial"/>
                <w:sz w:val="22"/>
                <w:szCs w:val="22"/>
                <w:lang w:val="uk-UA"/>
              </w:rPr>
              <w:t>для</w:t>
            </w:r>
            <w:r w:rsidR="005A507B">
              <w:rPr>
                <w:rFonts w:ascii="Arial" w:hAnsi="Arial" w:cs="Arial"/>
                <w:sz w:val="22"/>
                <w:szCs w:val="22"/>
                <w:lang w:val="uk-UA"/>
              </w:rPr>
              <w:t xml:space="preserve"> </w:t>
            </w:r>
            <w:r w:rsidRPr="003B6C90">
              <w:rPr>
                <w:rFonts w:ascii="Arial" w:hAnsi="Arial" w:cs="Arial"/>
                <w:sz w:val="22"/>
                <w:szCs w:val="22"/>
                <w:lang w:val="uk-UA"/>
              </w:rPr>
              <w:t>підрахунку</w:t>
            </w:r>
            <w:r w:rsidR="005A507B">
              <w:rPr>
                <w:rFonts w:ascii="Arial" w:hAnsi="Arial" w:cs="Arial"/>
                <w:sz w:val="22"/>
                <w:szCs w:val="22"/>
                <w:lang w:val="uk-UA"/>
              </w:rPr>
              <w:t xml:space="preserve"> </w:t>
            </w:r>
            <w:r w:rsidRPr="003B6C90">
              <w:rPr>
                <w:rFonts w:ascii="Arial" w:hAnsi="Arial" w:cs="Arial"/>
                <w:sz w:val="22"/>
                <w:szCs w:val="22"/>
                <w:lang w:val="uk-UA"/>
              </w:rPr>
              <w:t>результатів</w:t>
            </w:r>
            <w:r w:rsidR="005A507B">
              <w:rPr>
                <w:rFonts w:ascii="Arial" w:hAnsi="Arial" w:cs="Arial"/>
                <w:sz w:val="22"/>
                <w:szCs w:val="22"/>
                <w:lang w:val="uk-UA"/>
              </w:rPr>
              <w:t xml:space="preserve"> </w:t>
            </w:r>
            <w:r w:rsidRPr="003B6C90">
              <w:rPr>
                <w:rFonts w:ascii="Arial" w:hAnsi="Arial" w:cs="Arial"/>
                <w:sz w:val="22"/>
                <w:szCs w:val="22"/>
                <w:lang w:val="uk-UA"/>
              </w:rPr>
              <w:t>голосування</w:t>
            </w:r>
            <w:r w:rsidR="005A507B">
              <w:rPr>
                <w:rFonts w:ascii="Arial" w:hAnsi="Arial" w:cs="Arial"/>
                <w:sz w:val="22"/>
                <w:szCs w:val="22"/>
                <w:lang w:val="uk-UA"/>
              </w:rPr>
              <w:t xml:space="preserve"> </w:t>
            </w:r>
            <w:r w:rsidRPr="003B6C90">
              <w:rPr>
                <w:rFonts w:ascii="Arial" w:hAnsi="Arial" w:cs="Arial"/>
                <w:sz w:val="22"/>
                <w:szCs w:val="22"/>
                <w:lang w:val="uk-UA"/>
              </w:rPr>
              <w:t>по</w:t>
            </w:r>
            <w:r w:rsidR="005A507B">
              <w:rPr>
                <w:rFonts w:ascii="Arial" w:hAnsi="Arial" w:cs="Arial"/>
                <w:sz w:val="22"/>
                <w:szCs w:val="22"/>
                <w:lang w:val="uk-UA"/>
              </w:rPr>
              <w:t xml:space="preserve"> </w:t>
            </w:r>
            <w:r w:rsidRPr="003B6C90">
              <w:rPr>
                <w:rFonts w:ascii="Arial" w:hAnsi="Arial" w:cs="Arial"/>
                <w:sz w:val="22"/>
                <w:szCs w:val="22"/>
                <w:lang w:val="uk-UA"/>
              </w:rPr>
              <w:t>питаннях</w:t>
            </w:r>
            <w:r w:rsidR="005A507B">
              <w:rPr>
                <w:rFonts w:ascii="Arial" w:hAnsi="Arial" w:cs="Arial"/>
                <w:sz w:val="22"/>
                <w:szCs w:val="22"/>
                <w:lang w:val="uk-UA"/>
              </w:rPr>
              <w:t xml:space="preserve"> </w:t>
            </w:r>
            <w:r w:rsidRPr="003B6C90">
              <w:rPr>
                <w:rFonts w:ascii="Arial" w:hAnsi="Arial" w:cs="Arial"/>
                <w:sz w:val="22"/>
                <w:szCs w:val="22"/>
                <w:lang w:val="uk-UA"/>
              </w:rPr>
              <w:t>порядку</w:t>
            </w:r>
            <w:r w:rsidR="005A507B">
              <w:rPr>
                <w:rFonts w:ascii="Arial" w:hAnsi="Arial" w:cs="Arial"/>
                <w:sz w:val="22"/>
                <w:szCs w:val="22"/>
                <w:lang w:val="uk-UA"/>
              </w:rPr>
              <w:t xml:space="preserve"> </w:t>
            </w:r>
            <w:r w:rsidRPr="003B6C90">
              <w:rPr>
                <w:rFonts w:ascii="Arial" w:hAnsi="Arial" w:cs="Arial"/>
                <w:sz w:val="22"/>
                <w:szCs w:val="22"/>
                <w:lang w:val="uk-UA"/>
              </w:rPr>
              <w:t>денного</w:t>
            </w:r>
            <w:r w:rsidR="005A507B">
              <w:rPr>
                <w:rFonts w:ascii="Arial" w:hAnsi="Arial" w:cs="Arial"/>
                <w:sz w:val="22"/>
                <w:szCs w:val="22"/>
                <w:lang w:val="uk-UA"/>
              </w:rPr>
              <w:t xml:space="preserve"> </w:t>
            </w:r>
            <w:r w:rsidRPr="003B6C90">
              <w:rPr>
                <w:rFonts w:ascii="Arial" w:hAnsi="Arial" w:cs="Arial"/>
                <w:sz w:val="22"/>
                <w:szCs w:val="22"/>
                <w:lang w:val="uk-UA"/>
              </w:rPr>
              <w:t>річних</w:t>
            </w:r>
            <w:r w:rsidR="005A507B">
              <w:rPr>
                <w:rFonts w:ascii="Arial" w:hAnsi="Arial" w:cs="Arial"/>
                <w:sz w:val="22"/>
                <w:szCs w:val="22"/>
                <w:lang w:val="uk-UA"/>
              </w:rPr>
              <w:t xml:space="preserve"> </w:t>
            </w:r>
            <w:r w:rsidRPr="003B6C90">
              <w:rPr>
                <w:rFonts w:ascii="Arial" w:hAnsi="Arial" w:cs="Arial"/>
                <w:sz w:val="22"/>
                <w:szCs w:val="22"/>
                <w:lang w:val="uk-UA"/>
              </w:rPr>
              <w:t>загальних</w:t>
            </w:r>
            <w:r w:rsidR="005A507B">
              <w:rPr>
                <w:rFonts w:ascii="Arial" w:hAnsi="Arial" w:cs="Arial"/>
                <w:sz w:val="22"/>
                <w:szCs w:val="22"/>
                <w:lang w:val="uk-UA"/>
              </w:rPr>
              <w:t xml:space="preserve"> </w:t>
            </w:r>
            <w:r w:rsidRPr="003B6C90">
              <w:rPr>
                <w:rFonts w:ascii="Arial" w:hAnsi="Arial" w:cs="Arial"/>
                <w:sz w:val="22"/>
                <w:szCs w:val="22"/>
                <w:lang w:val="uk-UA"/>
              </w:rPr>
              <w:t>зборів</w:t>
            </w:r>
            <w:r w:rsidR="005A507B">
              <w:rPr>
                <w:rFonts w:ascii="Arial" w:hAnsi="Arial" w:cs="Arial"/>
                <w:sz w:val="22"/>
                <w:szCs w:val="22"/>
                <w:lang w:val="uk-UA"/>
              </w:rPr>
              <w:t xml:space="preserve"> </w:t>
            </w:r>
            <w:r w:rsidRPr="003B6C90">
              <w:rPr>
                <w:rFonts w:ascii="Arial" w:hAnsi="Arial" w:cs="Arial"/>
                <w:sz w:val="22"/>
                <w:szCs w:val="22"/>
                <w:lang w:val="uk-UA"/>
              </w:rPr>
              <w:t>функції</w:t>
            </w:r>
            <w:r w:rsidR="005A507B">
              <w:rPr>
                <w:rFonts w:ascii="Arial" w:hAnsi="Arial" w:cs="Arial"/>
                <w:sz w:val="22"/>
                <w:szCs w:val="22"/>
                <w:lang w:val="uk-UA"/>
              </w:rPr>
              <w:t xml:space="preserve"> </w:t>
            </w:r>
            <w:r w:rsidRPr="003B6C90">
              <w:rPr>
                <w:rFonts w:ascii="Arial" w:hAnsi="Arial" w:cs="Arial"/>
                <w:sz w:val="22"/>
                <w:szCs w:val="22"/>
                <w:lang w:val="uk-UA"/>
              </w:rPr>
              <w:t>лічильної</w:t>
            </w:r>
            <w:r w:rsidR="005A507B">
              <w:rPr>
                <w:rFonts w:ascii="Arial" w:hAnsi="Arial" w:cs="Arial"/>
                <w:sz w:val="22"/>
                <w:szCs w:val="22"/>
                <w:lang w:val="uk-UA"/>
              </w:rPr>
              <w:t xml:space="preserve"> </w:t>
            </w:r>
            <w:r w:rsidRPr="003B6C90">
              <w:rPr>
                <w:rFonts w:ascii="Arial" w:hAnsi="Arial" w:cs="Arial"/>
                <w:sz w:val="22"/>
                <w:szCs w:val="22"/>
                <w:lang w:val="uk-UA"/>
              </w:rPr>
              <w:t>комісії</w:t>
            </w:r>
            <w:r w:rsidR="005A507B">
              <w:rPr>
                <w:rFonts w:ascii="Arial" w:hAnsi="Arial" w:cs="Arial"/>
                <w:sz w:val="22"/>
                <w:szCs w:val="22"/>
                <w:lang w:val="uk-UA"/>
              </w:rPr>
              <w:t xml:space="preserve"> </w:t>
            </w:r>
            <w:r w:rsidRPr="003B6C90">
              <w:rPr>
                <w:rFonts w:ascii="Arial" w:hAnsi="Arial" w:cs="Arial"/>
                <w:sz w:val="22"/>
                <w:szCs w:val="22"/>
                <w:lang w:val="uk-UA"/>
              </w:rPr>
              <w:t>покласти</w:t>
            </w:r>
            <w:r w:rsidR="005A507B">
              <w:rPr>
                <w:rFonts w:ascii="Arial" w:hAnsi="Arial" w:cs="Arial"/>
                <w:sz w:val="22"/>
                <w:szCs w:val="22"/>
                <w:lang w:val="uk-UA"/>
              </w:rPr>
              <w:t xml:space="preserve"> </w:t>
            </w:r>
            <w:r w:rsidRPr="003B6C90">
              <w:rPr>
                <w:rFonts w:ascii="Arial" w:hAnsi="Arial" w:cs="Arial"/>
                <w:sz w:val="22"/>
                <w:szCs w:val="22"/>
                <w:lang w:val="uk-UA"/>
              </w:rPr>
              <w:t>на</w:t>
            </w:r>
            <w:r w:rsidR="005A507B">
              <w:rPr>
                <w:rFonts w:ascii="Arial" w:hAnsi="Arial" w:cs="Arial"/>
                <w:sz w:val="22"/>
                <w:szCs w:val="22"/>
                <w:lang w:val="uk-UA"/>
              </w:rPr>
              <w:t xml:space="preserve"> </w:t>
            </w:r>
            <w:r w:rsidRPr="003B6C90">
              <w:rPr>
                <w:rFonts w:ascii="Arial" w:hAnsi="Arial" w:cs="Arial"/>
                <w:sz w:val="22"/>
                <w:szCs w:val="22"/>
                <w:lang w:val="uk-UA"/>
              </w:rPr>
              <w:t>президію</w:t>
            </w:r>
            <w:r w:rsidR="005A507B">
              <w:rPr>
                <w:rFonts w:ascii="Arial" w:hAnsi="Arial" w:cs="Arial"/>
                <w:sz w:val="22"/>
                <w:szCs w:val="22"/>
                <w:lang w:val="uk-UA"/>
              </w:rPr>
              <w:t xml:space="preserve"> </w:t>
            </w:r>
            <w:r w:rsidRPr="003B6C90">
              <w:rPr>
                <w:rFonts w:ascii="Arial" w:hAnsi="Arial" w:cs="Arial"/>
                <w:sz w:val="22"/>
                <w:szCs w:val="22"/>
                <w:lang w:val="uk-UA"/>
              </w:rPr>
              <w:t>зборів</w:t>
            </w:r>
            <w:r>
              <w:rPr>
                <w:rFonts w:ascii="Arial" w:hAnsi="Arial" w:cs="Arial"/>
                <w:sz w:val="22"/>
                <w:szCs w:val="22"/>
                <w:lang w:val="uk-UA"/>
              </w:rPr>
              <w:t>.</w:t>
            </w:r>
          </w:p>
        </w:tc>
      </w:tr>
      <w:tr w:rsidR="005A507B" w:rsidRPr="003B6C90" w14:paraId="7C39CB99" w14:textId="2145C876" w:rsidTr="00564918">
        <w:trPr>
          <w:trHeight w:val="385"/>
          <w:jc w:val="center"/>
        </w:trPr>
        <w:tc>
          <w:tcPr>
            <w:tcW w:w="3114" w:type="dxa"/>
            <w:vMerge w:val="restart"/>
          </w:tcPr>
          <w:p w14:paraId="51C69D6D" w14:textId="4E8C24BE" w:rsidR="005A507B" w:rsidRPr="005A507B" w:rsidRDefault="005A507B" w:rsidP="005A507B">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lastRenderedPageBreak/>
              <w:t xml:space="preserve">Волевиявлення щодо голосування за відповідне рішення </w:t>
            </w:r>
          </w:p>
        </w:tc>
        <w:tc>
          <w:tcPr>
            <w:tcW w:w="2725" w:type="dxa"/>
          </w:tcPr>
          <w:p w14:paraId="45B99945" w14:textId="55A56DBD" w:rsidR="005A507B" w:rsidRPr="00564918" w:rsidRDefault="005A507B"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0D2823AC" w14:textId="7ADD4EA3" w:rsidR="005A507B" w:rsidRPr="00564918" w:rsidRDefault="005A507B"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A507B" w:rsidRPr="003B6C90" w14:paraId="281C7EA3" w14:textId="77777777" w:rsidTr="00564918">
        <w:trPr>
          <w:trHeight w:val="379"/>
          <w:jc w:val="center"/>
        </w:trPr>
        <w:tc>
          <w:tcPr>
            <w:tcW w:w="3114" w:type="dxa"/>
            <w:vMerge/>
          </w:tcPr>
          <w:p w14:paraId="718A8342" w14:textId="77777777" w:rsidR="005A507B" w:rsidRPr="005A507B" w:rsidRDefault="005A507B" w:rsidP="005A507B">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69DA7ED9" w14:textId="77777777" w:rsidR="005A507B" w:rsidRPr="003B6C90" w:rsidRDefault="005A507B"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7E413F0B" w14:textId="77777777" w:rsidR="005A507B" w:rsidRPr="003B6C90" w:rsidRDefault="005A507B"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1C506613" w14:textId="77777777" w:rsidR="005F054D" w:rsidRPr="003B6C90" w:rsidRDefault="005F054D" w:rsidP="0047307B">
      <w:pPr>
        <w:pStyle w:val="af5"/>
        <w:jc w:val="center"/>
        <w:rPr>
          <w:rFonts w:ascii="Arial" w:hAnsi="Arial" w:cs="Arial"/>
          <w:b/>
          <w:bCs/>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A507B" w:rsidRPr="003B6C90" w14:paraId="54200540" w14:textId="77777777" w:rsidTr="00564918">
        <w:trPr>
          <w:jc w:val="center"/>
        </w:trPr>
        <w:tc>
          <w:tcPr>
            <w:tcW w:w="3114" w:type="dxa"/>
          </w:tcPr>
          <w:p w14:paraId="243743B8" w14:textId="77777777" w:rsidR="005A507B" w:rsidRPr="003B6C90" w:rsidRDefault="005A507B" w:rsidP="005A507B">
            <w:pPr>
              <w:pStyle w:val="af5"/>
              <w:rPr>
                <w:rFonts w:ascii="Arial" w:hAnsi="Arial" w:cs="Arial"/>
                <w:b/>
                <w:bCs/>
                <w:sz w:val="22"/>
                <w:szCs w:val="22"/>
                <w:u w:val="single"/>
                <w:lang w:val="uk-UA"/>
              </w:rPr>
            </w:pPr>
            <w:r w:rsidRPr="003B6C90">
              <w:rPr>
                <w:rFonts w:ascii="Arial" w:hAnsi="Arial" w:cs="Arial"/>
                <w:b/>
                <w:bCs/>
                <w:sz w:val="22"/>
                <w:szCs w:val="22"/>
                <w:u w:val="single"/>
                <w:lang w:val="uk-UA"/>
              </w:rPr>
              <w:t>2.</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другому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1ED0F537" w14:textId="285D73FC" w:rsidR="005A507B" w:rsidRPr="003B6C90" w:rsidRDefault="005A507B"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515C11B4" w14:textId="7413EC2C" w:rsidR="005A507B" w:rsidRPr="005A507B" w:rsidRDefault="005A507B" w:rsidP="005A507B">
            <w:pPr>
              <w:pStyle w:val="af5"/>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порядку</w:t>
            </w:r>
            <w:r>
              <w:rPr>
                <w:rFonts w:ascii="Arial" w:hAnsi="Arial" w:cs="Arial"/>
                <w:sz w:val="22"/>
                <w:szCs w:val="22"/>
                <w:lang w:val="uk-UA"/>
              </w:rPr>
              <w:t xml:space="preserve"> </w:t>
            </w:r>
            <w:r w:rsidRPr="003B6C90">
              <w:rPr>
                <w:rFonts w:ascii="Arial" w:hAnsi="Arial" w:cs="Arial"/>
                <w:sz w:val="22"/>
                <w:szCs w:val="22"/>
                <w:lang w:val="uk-UA"/>
              </w:rPr>
              <w:t>денного</w:t>
            </w:r>
            <w:r>
              <w:rPr>
                <w:rFonts w:ascii="Arial" w:hAnsi="Arial" w:cs="Arial"/>
                <w:sz w:val="22"/>
                <w:szCs w:val="22"/>
                <w:lang w:val="uk-UA"/>
              </w:rPr>
              <w:t xml:space="preserve"> </w:t>
            </w:r>
            <w:r w:rsidRPr="003B6C90">
              <w:rPr>
                <w:rFonts w:ascii="Arial" w:hAnsi="Arial" w:cs="Arial"/>
                <w:sz w:val="22"/>
                <w:szCs w:val="22"/>
                <w:lang w:val="uk-UA"/>
              </w:rPr>
              <w:t>річних</w:t>
            </w:r>
            <w:r>
              <w:rPr>
                <w:rFonts w:ascii="Arial" w:hAnsi="Arial" w:cs="Arial"/>
                <w:sz w:val="22"/>
                <w:szCs w:val="22"/>
                <w:lang w:val="uk-UA"/>
              </w:rPr>
              <w:t xml:space="preserve"> </w:t>
            </w:r>
            <w:r w:rsidRPr="003B6C90">
              <w:rPr>
                <w:rFonts w:ascii="Arial" w:hAnsi="Arial" w:cs="Arial"/>
                <w:sz w:val="22"/>
                <w:szCs w:val="22"/>
                <w:lang w:val="uk-UA"/>
              </w:rPr>
              <w:t>загальних</w:t>
            </w:r>
            <w:r>
              <w:rPr>
                <w:rFonts w:ascii="Arial" w:hAnsi="Arial" w:cs="Arial"/>
                <w:sz w:val="22"/>
                <w:szCs w:val="22"/>
                <w:lang w:val="uk-UA"/>
              </w:rPr>
              <w:t xml:space="preserve"> </w:t>
            </w:r>
            <w:r w:rsidRPr="003B6C90">
              <w:rPr>
                <w:rFonts w:ascii="Arial" w:hAnsi="Arial" w:cs="Arial"/>
                <w:sz w:val="22"/>
                <w:szCs w:val="22"/>
                <w:lang w:val="uk-UA"/>
              </w:rPr>
              <w:t>зборів</w:t>
            </w:r>
            <w:r>
              <w:rPr>
                <w:rFonts w:ascii="Arial" w:hAnsi="Arial" w:cs="Arial"/>
                <w:sz w:val="22"/>
                <w:szCs w:val="22"/>
                <w:lang w:val="uk-UA"/>
              </w:rPr>
              <w:t xml:space="preserve"> </w:t>
            </w:r>
            <w:r w:rsidRPr="003B6C90">
              <w:rPr>
                <w:rFonts w:ascii="Arial" w:hAnsi="Arial" w:cs="Arial"/>
                <w:sz w:val="22"/>
                <w:szCs w:val="22"/>
                <w:lang w:val="uk-UA"/>
              </w:rPr>
              <w:t>членів</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5A507B" w:rsidRPr="003B6C90" w14:paraId="5505025B" w14:textId="77777777" w:rsidTr="00564918">
        <w:trPr>
          <w:jc w:val="center"/>
        </w:trPr>
        <w:tc>
          <w:tcPr>
            <w:tcW w:w="3114" w:type="dxa"/>
          </w:tcPr>
          <w:p w14:paraId="6B764070" w14:textId="77777777" w:rsidR="005A507B" w:rsidRPr="005A507B" w:rsidRDefault="005A507B"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329300E0" w14:textId="77777777" w:rsidR="005A507B" w:rsidRPr="005A507B" w:rsidRDefault="005A507B"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17849997" w14:textId="475A7EE8" w:rsidR="005A507B" w:rsidRPr="005A507B" w:rsidRDefault="005A507B" w:rsidP="00654042">
            <w:pPr>
              <w:pStyle w:val="af5"/>
              <w:jc w:val="both"/>
              <w:rPr>
                <w:rFonts w:ascii="Arial" w:hAnsi="Arial" w:cs="Arial"/>
                <w:sz w:val="22"/>
                <w:szCs w:val="22"/>
                <w:lang w:val="ru-RU"/>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порядок</w:t>
            </w:r>
            <w:r>
              <w:rPr>
                <w:rFonts w:ascii="Arial" w:hAnsi="Arial" w:cs="Arial"/>
                <w:sz w:val="22"/>
                <w:szCs w:val="22"/>
                <w:lang w:val="uk-UA"/>
              </w:rPr>
              <w:t xml:space="preserve"> </w:t>
            </w:r>
            <w:r w:rsidRPr="003B6C90">
              <w:rPr>
                <w:rFonts w:ascii="Arial" w:hAnsi="Arial" w:cs="Arial"/>
                <w:sz w:val="22"/>
                <w:szCs w:val="22"/>
                <w:lang w:val="uk-UA"/>
              </w:rPr>
              <w:t>денний</w:t>
            </w:r>
            <w:r>
              <w:rPr>
                <w:rFonts w:ascii="Arial" w:hAnsi="Arial" w:cs="Arial"/>
                <w:sz w:val="22"/>
                <w:szCs w:val="22"/>
                <w:lang w:val="uk-UA"/>
              </w:rPr>
              <w:t xml:space="preserve"> </w:t>
            </w:r>
            <w:r w:rsidRPr="003B6C90">
              <w:rPr>
                <w:rFonts w:ascii="Arial" w:hAnsi="Arial" w:cs="Arial"/>
                <w:sz w:val="22"/>
                <w:szCs w:val="22"/>
                <w:lang w:val="uk-UA"/>
              </w:rPr>
              <w:t>річних</w:t>
            </w:r>
            <w:r>
              <w:rPr>
                <w:rFonts w:ascii="Arial" w:hAnsi="Arial" w:cs="Arial"/>
                <w:sz w:val="22"/>
                <w:szCs w:val="22"/>
                <w:lang w:val="uk-UA"/>
              </w:rPr>
              <w:t xml:space="preserve"> </w:t>
            </w:r>
            <w:r w:rsidRPr="003B6C90">
              <w:rPr>
                <w:rFonts w:ascii="Arial" w:hAnsi="Arial" w:cs="Arial"/>
                <w:sz w:val="22"/>
                <w:szCs w:val="22"/>
                <w:lang w:val="uk-UA"/>
              </w:rPr>
              <w:t>загальних</w:t>
            </w:r>
            <w:r>
              <w:rPr>
                <w:rFonts w:ascii="Arial" w:hAnsi="Arial" w:cs="Arial"/>
                <w:sz w:val="22"/>
                <w:szCs w:val="22"/>
                <w:lang w:val="uk-UA"/>
              </w:rPr>
              <w:t xml:space="preserve"> </w:t>
            </w:r>
            <w:r w:rsidRPr="003B6C90">
              <w:rPr>
                <w:rFonts w:ascii="Arial" w:hAnsi="Arial" w:cs="Arial"/>
                <w:sz w:val="22"/>
                <w:szCs w:val="22"/>
                <w:lang w:val="uk-UA"/>
              </w:rPr>
              <w:t>зборів</w:t>
            </w:r>
            <w:r>
              <w:rPr>
                <w:rFonts w:ascii="Arial" w:hAnsi="Arial" w:cs="Arial"/>
                <w:sz w:val="22"/>
                <w:szCs w:val="22"/>
                <w:lang w:val="uk-UA"/>
              </w:rPr>
              <w:t xml:space="preserve"> </w:t>
            </w:r>
            <w:r w:rsidRPr="003B6C90">
              <w:rPr>
                <w:rFonts w:ascii="Arial" w:hAnsi="Arial" w:cs="Arial"/>
                <w:sz w:val="22"/>
                <w:szCs w:val="22"/>
                <w:lang w:val="uk-UA"/>
              </w:rPr>
              <w:t>членів</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5A507B" w:rsidRPr="003B6C90" w14:paraId="7630FD55" w14:textId="77777777" w:rsidTr="00564918">
        <w:trPr>
          <w:trHeight w:val="385"/>
          <w:jc w:val="center"/>
        </w:trPr>
        <w:tc>
          <w:tcPr>
            <w:tcW w:w="3114" w:type="dxa"/>
            <w:vMerge w:val="restart"/>
          </w:tcPr>
          <w:p w14:paraId="3C38485B" w14:textId="77777777" w:rsidR="005A507B" w:rsidRPr="005A507B" w:rsidRDefault="005A507B"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 xml:space="preserve">Волевиявлення щодо голосування за відповідне рішення </w:t>
            </w:r>
          </w:p>
        </w:tc>
        <w:tc>
          <w:tcPr>
            <w:tcW w:w="2725" w:type="dxa"/>
          </w:tcPr>
          <w:p w14:paraId="563CA918" w14:textId="77777777" w:rsidR="005A507B" w:rsidRPr="00564918" w:rsidRDefault="005A507B"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702FD5FB" w14:textId="77777777" w:rsidR="005A507B" w:rsidRPr="00564918" w:rsidRDefault="005A507B"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A507B" w:rsidRPr="003B6C90" w14:paraId="2F54C574" w14:textId="77777777" w:rsidTr="00564918">
        <w:trPr>
          <w:trHeight w:val="379"/>
          <w:jc w:val="center"/>
        </w:trPr>
        <w:tc>
          <w:tcPr>
            <w:tcW w:w="3114" w:type="dxa"/>
            <w:vMerge/>
          </w:tcPr>
          <w:p w14:paraId="5073AF86" w14:textId="77777777" w:rsidR="005A507B" w:rsidRPr="005A507B" w:rsidRDefault="005A507B"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01217516" w14:textId="77777777" w:rsidR="005A507B" w:rsidRPr="003B6C90" w:rsidRDefault="005A507B"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7B957274" w14:textId="77777777" w:rsidR="005A507B" w:rsidRPr="003B6C90" w:rsidRDefault="005A507B"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59F14B5B" w14:textId="77777777" w:rsidR="00675B68" w:rsidRDefault="00675B68" w:rsidP="001A5195">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F3960" w:rsidRPr="003B6C90" w14:paraId="36A297F2" w14:textId="77777777" w:rsidTr="005F3960">
        <w:trPr>
          <w:jc w:val="center"/>
        </w:trPr>
        <w:tc>
          <w:tcPr>
            <w:tcW w:w="3114" w:type="dxa"/>
          </w:tcPr>
          <w:p w14:paraId="7CF887DE" w14:textId="77777777" w:rsidR="005F3960" w:rsidRPr="003B6C90" w:rsidRDefault="005F3960" w:rsidP="005F3960">
            <w:pPr>
              <w:pStyle w:val="af5"/>
              <w:jc w:val="both"/>
              <w:rPr>
                <w:rFonts w:ascii="Arial" w:hAnsi="Arial" w:cs="Arial"/>
                <w:b/>
                <w:bCs/>
                <w:sz w:val="22"/>
                <w:szCs w:val="22"/>
                <w:u w:val="single"/>
                <w:lang w:val="uk-UA"/>
              </w:rPr>
            </w:pPr>
            <w:r w:rsidRPr="003B6C90">
              <w:rPr>
                <w:rFonts w:ascii="Arial" w:hAnsi="Arial" w:cs="Arial"/>
                <w:b/>
                <w:bCs/>
                <w:sz w:val="22"/>
                <w:szCs w:val="22"/>
                <w:u w:val="single"/>
                <w:lang w:val="uk-UA"/>
              </w:rPr>
              <w:t>3.</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третьому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3FEB883B" w14:textId="77777777" w:rsidR="005F3960" w:rsidRPr="003B6C90" w:rsidRDefault="005F3960"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49D62051" w14:textId="6596D767" w:rsidR="005F3960" w:rsidRPr="005A507B" w:rsidRDefault="005F3960" w:rsidP="005F3960">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порядку</w:t>
            </w:r>
            <w:r>
              <w:rPr>
                <w:rFonts w:ascii="Arial" w:hAnsi="Arial" w:cs="Arial"/>
                <w:sz w:val="22"/>
                <w:szCs w:val="22"/>
                <w:lang w:val="uk-UA"/>
              </w:rPr>
              <w:t xml:space="preserve"> </w:t>
            </w:r>
            <w:r w:rsidRPr="003B6C90">
              <w:rPr>
                <w:rFonts w:ascii="Arial" w:hAnsi="Arial" w:cs="Arial"/>
                <w:sz w:val="22"/>
                <w:szCs w:val="22"/>
                <w:lang w:val="uk-UA"/>
              </w:rPr>
              <w:t>проведення</w:t>
            </w:r>
            <w:r>
              <w:rPr>
                <w:rFonts w:ascii="Arial" w:hAnsi="Arial" w:cs="Arial"/>
                <w:sz w:val="22"/>
                <w:szCs w:val="22"/>
                <w:lang w:val="uk-UA"/>
              </w:rPr>
              <w:t xml:space="preserve"> </w:t>
            </w:r>
            <w:r w:rsidRPr="003B6C90">
              <w:rPr>
                <w:rFonts w:ascii="Arial" w:hAnsi="Arial" w:cs="Arial"/>
                <w:sz w:val="22"/>
                <w:szCs w:val="22"/>
                <w:lang w:val="uk-UA"/>
              </w:rPr>
              <w:t>річних</w:t>
            </w:r>
            <w:r>
              <w:rPr>
                <w:rFonts w:ascii="Arial" w:hAnsi="Arial" w:cs="Arial"/>
                <w:sz w:val="22"/>
                <w:szCs w:val="22"/>
                <w:lang w:val="uk-UA"/>
              </w:rPr>
              <w:t xml:space="preserve"> </w:t>
            </w:r>
            <w:r w:rsidRPr="003B6C90">
              <w:rPr>
                <w:rFonts w:ascii="Arial" w:hAnsi="Arial" w:cs="Arial"/>
                <w:sz w:val="22"/>
                <w:szCs w:val="22"/>
                <w:lang w:val="uk-UA"/>
              </w:rPr>
              <w:t>загальних</w:t>
            </w:r>
            <w:r>
              <w:rPr>
                <w:rFonts w:ascii="Arial" w:hAnsi="Arial" w:cs="Arial"/>
                <w:sz w:val="22"/>
                <w:szCs w:val="22"/>
                <w:lang w:val="uk-UA"/>
              </w:rPr>
              <w:t xml:space="preserve"> </w:t>
            </w:r>
            <w:r w:rsidRPr="003B6C90">
              <w:rPr>
                <w:rFonts w:ascii="Arial" w:hAnsi="Arial" w:cs="Arial"/>
                <w:sz w:val="22"/>
                <w:szCs w:val="22"/>
                <w:lang w:val="uk-UA"/>
              </w:rPr>
              <w:t>зборів</w:t>
            </w:r>
            <w:r>
              <w:rPr>
                <w:rFonts w:ascii="Arial" w:hAnsi="Arial" w:cs="Arial"/>
                <w:sz w:val="22"/>
                <w:szCs w:val="22"/>
                <w:lang w:val="uk-UA"/>
              </w:rPr>
              <w:t xml:space="preserve"> </w:t>
            </w:r>
            <w:r w:rsidRPr="003B6C90">
              <w:rPr>
                <w:rFonts w:ascii="Arial" w:hAnsi="Arial" w:cs="Arial"/>
                <w:sz w:val="22"/>
                <w:szCs w:val="22"/>
                <w:lang w:val="uk-UA"/>
              </w:rPr>
              <w:t>членів</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5F3960" w:rsidRPr="003B6C90" w14:paraId="7C415403" w14:textId="77777777" w:rsidTr="005F3960">
        <w:trPr>
          <w:jc w:val="center"/>
        </w:trPr>
        <w:tc>
          <w:tcPr>
            <w:tcW w:w="3114" w:type="dxa"/>
          </w:tcPr>
          <w:p w14:paraId="16ABF48F" w14:textId="77777777" w:rsidR="005F3960" w:rsidRPr="005A507B" w:rsidRDefault="005F3960"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5DD1DD07" w14:textId="77777777" w:rsidR="005F3960" w:rsidRPr="005A507B" w:rsidRDefault="005F3960"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0E2D8961"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1. провести річні загальні збори членів КС «Галицьке Кредитне Товариство» у формі єдиних загальних зборів членів кредитної спілки;</w:t>
            </w:r>
          </w:p>
          <w:p w14:paraId="03FC125A"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2. встановити наступний порядок проведення річних загальних зборів членів КС «Галицьке Кредитне Товариство»:</w:t>
            </w:r>
          </w:p>
          <w:p w14:paraId="7858BE70"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основна доповідь до 10 хв.;</w:t>
            </w:r>
          </w:p>
          <w:p w14:paraId="7F8ED448"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виступи в обговореннях до 3 хв.;</w:t>
            </w:r>
          </w:p>
          <w:p w14:paraId="2572C944"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відповіді на запитання до 3 хв.;</w:t>
            </w:r>
          </w:p>
          <w:p w14:paraId="57192F88" w14:textId="3F9FF9F7" w:rsidR="005F3960" w:rsidRPr="005F3960"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голосування по питаннях порядку денного проходять відкрито, шляхом підняття руки.</w:t>
            </w:r>
          </w:p>
        </w:tc>
      </w:tr>
      <w:tr w:rsidR="005F3960" w:rsidRPr="003B6C90" w14:paraId="142A9A4F" w14:textId="77777777" w:rsidTr="005F3960">
        <w:trPr>
          <w:trHeight w:val="385"/>
          <w:jc w:val="center"/>
        </w:trPr>
        <w:tc>
          <w:tcPr>
            <w:tcW w:w="3114" w:type="dxa"/>
            <w:vMerge w:val="restart"/>
          </w:tcPr>
          <w:p w14:paraId="7140EE99" w14:textId="32D8193F" w:rsidR="005F3960" w:rsidRPr="005A507B" w:rsidRDefault="005F3960"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630E58FE" w14:textId="77777777" w:rsidR="005F3960" w:rsidRPr="00564918" w:rsidRDefault="005F3960"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3878FA64" w14:textId="77777777" w:rsidR="005F3960" w:rsidRPr="00564918" w:rsidRDefault="005F3960"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F3960" w:rsidRPr="003B6C90" w14:paraId="1975438B" w14:textId="77777777" w:rsidTr="005F3960">
        <w:trPr>
          <w:trHeight w:val="379"/>
          <w:jc w:val="center"/>
        </w:trPr>
        <w:tc>
          <w:tcPr>
            <w:tcW w:w="3114" w:type="dxa"/>
            <w:vMerge/>
          </w:tcPr>
          <w:p w14:paraId="416E8338" w14:textId="77777777" w:rsidR="005F3960" w:rsidRPr="005A507B" w:rsidRDefault="005F3960"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47ACCFDD" w14:textId="77777777" w:rsidR="005F3960" w:rsidRPr="003B6C90" w:rsidRDefault="005F3960"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4BAF26EE" w14:textId="77777777" w:rsidR="005F3960" w:rsidRPr="003B6C90" w:rsidRDefault="005F3960"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21123322" w14:textId="77777777" w:rsidR="005A507B" w:rsidRDefault="005A507B" w:rsidP="001A5195">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64918" w:rsidRPr="003B6C90" w14:paraId="784E1761" w14:textId="77777777" w:rsidTr="00654042">
        <w:trPr>
          <w:jc w:val="center"/>
        </w:trPr>
        <w:tc>
          <w:tcPr>
            <w:tcW w:w="3114" w:type="dxa"/>
          </w:tcPr>
          <w:p w14:paraId="4DA898B6" w14:textId="77777777" w:rsidR="00564918" w:rsidRPr="003B6C90" w:rsidRDefault="00564918" w:rsidP="00564918">
            <w:pPr>
              <w:pStyle w:val="af5"/>
              <w:jc w:val="both"/>
              <w:rPr>
                <w:rFonts w:ascii="Arial" w:hAnsi="Arial" w:cs="Arial"/>
                <w:b/>
                <w:bCs/>
                <w:sz w:val="22"/>
                <w:szCs w:val="22"/>
                <w:u w:val="single"/>
                <w:lang w:val="uk-UA"/>
              </w:rPr>
            </w:pPr>
            <w:r w:rsidRPr="003B6C90">
              <w:rPr>
                <w:rFonts w:ascii="Arial" w:hAnsi="Arial" w:cs="Arial"/>
                <w:b/>
                <w:bCs/>
                <w:sz w:val="22"/>
                <w:szCs w:val="22"/>
                <w:u w:val="single"/>
                <w:lang w:val="uk-UA"/>
              </w:rPr>
              <w:t>4.</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четвертому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0DBA3CB7" w14:textId="77777777" w:rsidR="00564918" w:rsidRPr="003B6C90" w:rsidRDefault="00564918"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3CB7F566" w14:textId="6402373E" w:rsidR="00564918" w:rsidRPr="005A507B" w:rsidRDefault="00564918" w:rsidP="00654042">
            <w:pPr>
              <w:pStyle w:val="af5"/>
              <w:jc w:val="both"/>
              <w:rPr>
                <w:rFonts w:ascii="Arial" w:hAnsi="Arial" w:cs="Arial"/>
                <w:sz w:val="22"/>
                <w:szCs w:val="22"/>
                <w:lang w:val="uk-UA"/>
              </w:rPr>
            </w:pPr>
            <w:r w:rsidRPr="003B6C90">
              <w:rPr>
                <w:rFonts w:ascii="Arial" w:hAnsi="Arial" w:cs="Arial"/>
                <w:sz w:val="22"/>
                <w:szCs w:val="22"/>
                <w:lang w:val="uk-UA"/>
              </w:rPr>
              <w:t>Розгляд</w:t>
            </w:r>
            <w:r>
              <w:rPr>
                <w:rFonts w:ascii="Arial" w:hAnsi="Arial" w:cs="Arial"/>
                <w:sz w:val="22"/>
                <w:szCs w:val="22"/>
                <w:lang w:val="uk-UA"/>
              </w:rPr>
              <w:t xml:space="preserve"> </w:t>
            </w:r>
            <w:r w:rsidRPr="003B6C90">
              <w:rPr>
                <w:rFonts w:ascii="Arial" w:hAnsi="Arial" w:cs="Arial"/>
                <w:sz w:val="22"/>
                <w:szCs w:val="22"/>
                <w:lang w:val="uk-UA"/>
              </w:rPr>
              <w:t>річного</w:t>
            </w:r>
            <w:r>
              <w:rPr>
                <w:rFonts w:ascii="Arial" w:hAnsi="Arial" w:cs="Arial"/>
                <w:sz w:val="22"/>
                <w:szCs w:val="22"/>
                <w:lang w:val="uk-UA"/>
              </w:rPr>
              <w:t xml:space="preserve"> </w:t>
            </w:r>
            <w:r w:rsidRPr="003B6C90">
              <w:rPr>
                <w:rFonts w:ascii="Arial" w:hAnsi="Arial" w:cs="Arial"/>
                <w:sz w:val="22"/>
                <w:szCs w:val="22"/>
                <w:lang w:val="uk-UA"/>
              </w:rPr>
              <w:t>звіту</w:t>
            </w:r>
            <w:r>
              <w:rPr>
                <w:rFonts w:ascii="Arial" w:hAnsi="Arial" w:cs="Arial"/>
                <w:sz w:val="22"/>
                <w:szCs w:val="22"/>
                <w:lang w:val="uk-UA"/>
              </w:rPr>
              <w:t xml:space="preserve"> </w:t>
            </w:r>
            <w:r w:rsidRPr="003B6C90">
              <w:rPr>
                <w:rFonts w:ascii="Arial" w:hAnsi="Arial" w:cs="Arial"/>
                <w:sz w:val="22"/>
                <w:szCs w:val="22"/>
                <w:lang w:val="uk-UA"/>
              </w:rPr>
              <w:t>спостережної</w:t>
            </w:r>
            <w:r>
              <w:rPr>
                <w:rFonts w:ascii="Arial" w:hAnsi="Arial" w:cs="Arial"/>
                <w:sz w:val="22"/>
                <w:szCs w:val="22"/>
                <w:lang w:val="uk-UA"/>
              </w:rPr>
              <w:t xml:space="preserve"> </w:t>
            </w:r>
            <w:r w:rsidRPr="003B6C90">
              <w:rPr>
                <w:rFonts w:ascii="Arial" w:hAnsi="Arial" w:cs="Arial"/>
                <w:sz w:val="22"/>
                <w:szCs w:val="22"/>
                <w:lang w:val="uk-UA"/>
              </w:rPr>
              <w:t>ради</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r>
              <w:rPr>
                <w:rFonts w:ascii="Arial" w:hAnsi="Arial" w:cs="Arial"/>
                <w:sz w:val="22"/>
                <w:szCs w:val="22"/>
                <w:lang w:val="uk-UA"/>
              </w:rPr>
              <w:t xml:space="preserve"> </w:t>
            </w:r>
            <w:r w:rsidRPr="003B6C90">
              <w:rPr>
                <w:rFonts w:ascii="Arial" w:hAnsi="Arial" w:cs="Arial"/>
                <w:sz w:val="22"/>
                <w:szCs w:val="22"/>
                <w:lang w:val="uk-UA"/>
              </w:rPr>
              <w:t>оцінка</w:t>
            </w:r>
            <w:r>
              <w:rPr>
                <w:rFonts w:ascii="Arial" w:hAnsi="Arial" w:cs="Arial"/>
                <w:sz w:val="22"/>
                <w:szCs w:val="22"/>
                <w:lang w:val="uk-UA"/>
              </w:rPr>
              <w:t xml:space="preserve"> </w:t>
            </w:r>
            <w:r w:rsidRPr="003B6C90">
              <w:rPr>
                <w:rFonts w:ascii="Arial" w:hAnsi="Arial" w:cs="Arial"/>
                <w:sz w:val="22"/>
                <w:szCs w:val="22"/>
                <w:lang w:val="uk-UA"/>
              </w:rPr>
              <w:t>її</w:t>
            </w:r>
            <w:r>
              <w:rPr>
                <w:rFonts w:ascii="Arial" w:hAnsi="Arial" w:cs="Arial"/>
                <w:sz w:val="22"/>
                <w:szCs w:val="22"/>
                <w:lang w:val="uk-UA"/>
              </w:rPr>
              <w:t xml:space="preserve"> </w:t>
            </w:r>
            <w:r w:rsidRPr="003B6C90">
              <w:rPr>
                <w:rFonts w:ascii="Arial" w:hAnsi="Arial" w:cs="Arial"/>
                <w:sz w:val="22"/>
                <w:szCs w:val="22"/>
                <w:lang w:val="uk-UA"/>
              </w:rPr>
              <w:t>діяльності</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заходів</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результатами</w:t>
            </w:r>
            <w:r>
              <w:rPr>
                <w:rFonts w:ascii="Arial" w:hAnsi="Arial" w:cs="Arial"/>
                <w:sz w:val="22"/>
                <w:szCs w:val="22"/>
                <w:lang w:val="uk-UA"/>
              </w:rPr>
              <w:t xml:space="preserve"> </w:t>
            </w:r>
            <w:r w:rsidRPr="003B6C90">
              <w:rPr>
                <w:rFonts w:ascii="Arial" w:hAnsi="Arial" w:cs="Arial"/>
                <w:sz w:val="22"/>
                <w:szCs w:val="22"/>
                <w:lang w:val="uk-UA"/>
              </w:rPr>
              <w:t>розгляду</w:t>
            </w:r>
            <w:r>
              <w:rPr>
                <w:rFonts w:ascii="Arial" w:hAnsi="Arial" w:cs="Arial"/>
                <w:sz w:val="22"/>
                <w:szCs w:val="22"/>
                <w:lang w:val="uk-UA"/>
              </w:rPr>
              <w:t xml:space="preserve"> </w:t>
            </w:r>
            <w:r w:rsidRPr="003B6C90">
              <w:rPr>
                <w:rFonts w:ascii="Arial" w:hAnsi="Arial" w:cs="Arial"/>
                <w:sz w:val="22"/>
                <w:szCs w:val="22"/>
                <w:lang w:val="uk-UA"/>
              </w:rPr>
              <w:t>такого</w:t>
            </w:r>
            <w:r>
              <w:rPr>
                <w:rFonts w:ascii="Arial" w:hAnsi="Arial" w:cs="Arial"/>
                <w:sz w:val="22"/>
                <w:szCs w:val="22"/>
                <w:lang w:val="uk-UA"/>
              </w:rPr>
              <w:t xml:space="preserve"> </w:t>
            </w:r>
            <w:r w:rsidRPr="003B6C90">
              <w:rPr>
                <w:rFonts w:ascii="Arial" w:hAnsi="Arial" w:cs="Arial"/>
                <w:sz w:val="22"/>
                <w:szCs w:val="22"/>
                <w:lang w:val="uk-UA"/>
              </w:rPr>
              <w:t>звіту.</w:t>
            </w:r>
          </w:p>
        </w:tc>
      </w:tr>
      <w:tr w:rsidR="00564918" w:rsidRPr="003B6C90" w14:paraId="1A2086EA" w14:textId="77777777" w:rsidTr="00654042">
        <w:trPr>
          <w:jc w:val="center"/>
        </w:trPr>
        <w:tc>
          <w:tcPr>
            <w:tcW w:w="3114" w:type="dxa"/>
          </w:tcPr>
          <w:p w14:paraId="66E3CF75" w14:textId="77777777" w:rsidR="00564918" w:rsidRPr="005A507B" w:rsidRDefault="00564918"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4C9AB902" w14:textId="77777777" w:rsidR="00564918" w:rsidRPr="005A507B" w:rsidRDefault="00564918"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09E67C13"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1. Затвердити звіт спостережної ради  кредитної спілки за 2023 рік.  </w:t>
            </w:r>
          </w:p>
          <w:p w14:paraId="6A32A364"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2. Визнати роботу спостережної ради кредитної спілки за 2023 рік ефективною та такою, що відповідає інтересам членів кредитної спілки та сприяє подальшому розвитку її діяльності.  </w:t>
            </w:r>
          </w:p>
          <w:p w14:paraId="33B31FE6"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3. Затвердити наступні заходи за результатами звіту спостережної ради:</w:t>
            </w:r>
          </w:p>
          <w:p w14:paraId="79DB9BF5"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 забезпечити сталий розвиток кредитної спілки шляхом прийняття зважених відповідних управлінських рішень;  </w:t>
            </w:r>
          </w:p>
          <w:p w14:paraId="78FB0B4C"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забезпечити впровадження системи корпоративного управління та відповідальності;</w:t>
            </w:r>
          </w:p>
          <w:p w14:paraId="5193473B" w14:textId="51ED6835" w:rsidR="00564918" w:rsidRPr="005F3960"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забезпечити створення комплексної, адекватної та ефективної системи внутрішнього контролю кредитної спілки.</w:t>
            </w:r>
          </w:p>
        </w:tc>
      </w:tr>
      <w:tr w:rsidR="00564918" w:rsidRPr="003B6C90" w14:paraId="6FD4441D" w14:textId="77777777" w:rsidTr="00654042">
        <w:trPr>
          <w:trHeight w:val="385"/>
          <w:jc w:val="center"/>
        </w:trPr>
        <w:tc>
          <w:tcPr>
            <w:tcW w:w="3114" w:type="dxa"/>
            <w:vMerge w:val="restart"/>
          </w:tcPr>
          <w:p w14:paraId="6CE488BC" w14:textId="77777777" w:rsidR="00564918" w:rsidRPr="005A507B" w:rsidRDefault="00564918"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165E8A50"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43ECD5D6"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64918" w:rsidRPr="003B6C90" w14:paraId="2DDE208A" w14:textId="77777777" w:rsidTr="00654042">
        <w:trPr>
          <w:trHeight w:val="379"/>
          <w:jc w:val="center"/>
        </w:trPr>
        <w:tc>
          <w:tcPr>
            <w:tcW w:w="3114" w:type="dxa"/>
            <w:vMerge/>
          </w:tcPr>
          <w:p w14:paraId="3D45F06A" w14:textId="77777777" w:rsidR="00564918" w:rsidRPr="005A507B" w:rsidRDefault="00564918"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3F24F14B"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07499B79"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60E4F673" w14:textId="77777777" w:rsidR="00675B68" w:rsidRPr="003B6C90" w:rsidRDefault="00675B68" w:rsidP="001A5195">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64918" w:rsidRPr="003B6C90" w14:paraId="41D9D090" w14:textId="77777777" w:rsidTr="00654042">
        <w:trPr>
          <w:jc w:val="center"/>
        </w:trPr>
        <w:tc>
          <w:tcPr>
            <w:tcW w:w="3114" w:type="dxa"/>
          </w:tcPr>
          <w:p w14:paraId="1DF27350" w14:textId="77777777" w:rsidR="00564918" w:rsidRPr="003B6C90" w:rsidRDefault="00564918" w:rsidP="00564918">
            <w:pPr>
              <w:pStyle w:val="af5"/>
              <w:rPr>
                <w:rFonts w:ascii="Arial" w:hAnsi="Arial" w:cs="Arial"/>
                <w:b/>
                <w:bCs/>
                <w:sz w:val="22"/>
                <w:szCs w:val="22"/>
                <w:u w:val="single"/>
                <w:lang w:val="uk-UA"/>
              </w:rPr>
            </w:pPr>
            <w:r w:rsidRPr="003B6C90">
              <w:rPr>
                <w:rFonts w:ascii="Arial" w:hAnsi="Arial" w:cs="Arial"/>
                <w:b/>
                <w:bCs/>
                <w:sz w:val="22"/>
                <w:szCs w:val="22"/>
                <w:u w:val="single"/>
                <w:lang w:val="uk-UA"/>
              </w:rPr>
              <w:lastRenderedPageBreak/>
              <w:t>5.</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п’ятому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015F50EC" w14:textId="77777777" w:rsidR="00564918" w:rsidRPr="003B6C90" w:rsidRDefault="00564918"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352C07F2" w14:textId="6F42E885" w:rsidR="00564918" w:rsidRPr="003B6C90" w:rsidRDefault="00564918" w:rsidP="00564918">
            <w:pPr>
              <w:pStyle w:val="af5"/>
              <w:rPr>
                <w:rFonts w:ascii="Arial" w:hAnsi="Arial" w:cs="Arial"/>
                <w:sz w:val="22"/>
                <w:szCs w:val="22"/>
                <w:lang w:val="uk-UA"/>
              </w:rPr>
            </w:pPr>
            <w:r w:rsidRPr="003B6C90">
              <w:rPr>
                <w:rFonts w:ascii="Arial" w:hAnsi="Arial" w:cs="Arial"/>
                <w:sz w:val="22"/>
                <w:szCs w:val="22"/>
                <w:lang w:val="uk-UA"/>
              </w:rPr>
              <w:t>Розгляд</w:t>
            </w:r>
            <w:r>
              <w:rPr>
                <w:rFonts w:ascii="Arial" w:hAnsi="Arial" w:cs="Arial"/>
                <w:sz w:val="22"/>
                <w:szCs w:val="22"/>
                <w:lang w:val="uk-UA"/>
              </w:rPr>
              <w:t xml:space="preserve"> </w:t>
            </w:r>
            <w:r w:rsidRPr="003B6C90">
              <w:rPr>
                <w:rFonts w:ascii="Arial" w:hAnsi="Arial" w:cs="Arial"/>
                <w:sz w:val="22"/>
                <w:szCs w:val="22"/>
                <w:lang w:val="uk-UA"/>
              </w:rPr>
              <w:t>звіту</w:t>
            </w:r>
            <w:r>
              <w:rPr>
                <w:rFonts w:ascii="Arial" w:hAnsi="Arial" w:cs="Arial"/>
                <w:sz w:val="22"/>
                <w:szCs w:val="22"/>
                <w:lang w:val="uk-UA"/>
              </w:rPr>
              <w:t xml:space="preserve"> </w:t>
            </w:r>
            <w:r w:rsidRPr="003B6C90">
              <w:rPr>
                <w:rFonts w:ascii="Arial" w:hAnsi="Arial" w:cs="Arial"/>
                <w:sz w:val="22"/>
                <w:szCs w:val="22"/>
                <w:lang w:val="uk-UA"/>
              </w:rPr>
              <w:t>правління</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p w14:paraId="40B02DCC" w14:textId="6DC18C30" w:rsidR="00564918" w:rsidRPr="005A507B" w:rsidRDefault="00564918" w:rsidP="00654042">
            <w:pPr>
              <w:pStyle w:val="af5"/>
              <w:jc w:val="both"/>
              <w:rPr>
                <w:rFonts w:ascii="Arial" w:hAnsi="Arial" w:cs="Arial"/>
                <w:sz w:val="22"/>
                <w:szCs w:val="22"/>
                <w:lang w:val="uk-UA"/>
              </w:rPr>
            </w:pPr>
          </w:p>
        </w:tc>
      </w:tr>
      <w:tr w:rsidR="00564918" w:rsidRPr="003B6C90" w14:paraId="2FAEEC16" w14:textId="77777777" w:rsidTr="00654042">
        <w:trPr>
          <w:jc w:val="center"/>
        </w:trPr>
        <w:tc>
          <w:tcPr>
            <w:tcW w:w="3114" w:type="dxa"/>
          </w:tcPr>
          <w:p w14:paraId="5C23075E" w14:textId="77777777" w:rsidR="00564918" w:rsidRPr="005A507B" w:rsidRDefault="00564918"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46DE7FEF" w14:textId="77777777" w:rsidR="00564918" w:rsidRPr="005A507B" w:rsidRDefault="00564918"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2C7C3A6F" w14:textId="30FF2C4A" w:rsidR="00564918" w:rsidRPr="003B6C90" w:rsidRDefault="00564918" w:rsidP="00564918">
            <w:pPr>
              <w:pStyle w:val="af5"/>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звіт</w:t>
            </w:r>
            <w:r>
              <w:rPr>
                <w:rFonts w:ascii="Arial" w:hAnsi="Arial" w:cs="Arial"/>
                <w:sz w:val="22"/>
                <w:szCs w:val="22"/>
                <w:lang w:val="uk-UA"/>
              </w:rPr>
              <w:t xml:space="preserve"> </w:t>
            </w:r>
            <w:r w:rsidRPr="003B6C90">
              <w:rPr>
                <w:rFonts w:ascii="Arial" w:hAnsi="Arial" w:cs="Arial"/>
                <w:sz w:val="22"/>
                <w:szCs w:val="22"/>
                <w:lang w:val="uk-UA"/>
              </w:rPr>
              <w:t>правління</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p w14:paraId="18452526" w14:textId="3FF4C6D2" w:rsidR="00564918" w:rsidRPr="005F3960" w:rsidRDefault="00564918" w:rsidP="00654042">
            <w:pPr>
              <w:pStyle w:val="af5"/>
              <w:jc w:val="both"/>
              <w:rPr>
                <w:rFonts w:ascii="Arial" w:hAnsi="Arial" w:cs="Arial"/>
                <w:sz w:val="22"/>
                <w:szCs w:val="22"/>
                <w:lang w:val="uk-UA"/>
              </w:rPr>
            </w:pPr>
          </w:p>
        </w:tc>
      </w:tr>
      <w:tr w:rsidR="00564918" w:rsidRPr="003B6C90" w14:paraId="1C1D07EF" w14:textId="77777777" w:rsidTr="00654042">
        <w:trPr>
          <w:trHeight w:val="385"/>
          <w:jc w:val="center"/>
        </w:trPr>
        <w:tc>
          <w:tcPr>
            <w:tcW w:w="3114" w:type="dxa"/>
            <w:vMerge w:val="restart"/>
          </w:tcPr>
          <w:p w14:paraId="64A3D431" w14:textId="77777777" w:rsidR="00564918" w:rsidRPr="005A507B" w:rsidRDefault="00564918"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7C105196"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1916D604"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64918" w:rsidRPr="003B6C90" w14:paraId="5F0E563E" w14:textId="77777777" w:rsidTr="00654042">
        <w:trPr>
          <w:trHeight w:val="379"/>
          <w:jc w:val="center"/>
        </w:trPr>
        <w:tc>
          <w:tcPr>
            <w:tcW w:w="3114" w:type="dxa"/>
            <w:vMerge/>
          </w:tcPr>
          <w:p w14:paraId="20C6234F" w14:textId="77777777" w:rsidR="00564918" w:rsidRPr="005A507B" w:rsidRDefault="00564918"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6C454C1D"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3985DA23"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45656A51" w14:textId="77777777" w:rsidR="00974CA1" w:rsidRPr="003B6C90" w:rsidRDefault="00974CA1" w:rsidP="001A5195">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64918" w:rsidRPr="003B6C90" w14:paraId="6706804E" w14:textId="77777777" w:rsidTr="00654042">
        <w:trPr>
          <w:jc w:val="center"/>
        </w:trPr>
        <w:tc>
          <w:tcPr>
            <w:tcW w:w="3114" w:type="dxa"/>
          </w:tcPr>
          <w:p w14:paraId="58B0600F" w14:textId="77777777" w:rsidR="005907FA" w:rsidRPr="003B6C90" w:rsidRDefault="005907FA" w:rsidP="005907FA">
            <w:pPr>
              <w:pStyle w:val="af5"/>
              <w:rPr>
                <w:rFonts w:ascii="Arial" w:hAnsi="Arial" w:cs="Arial"/>
                <w:b/>
                <w:bCs/>
                <w:sz w:val="22"/>
                <w:szCs w:val="22"/>
                <w:u w:val="single"/>
                <w:lang w:val="uk-UA"/>
              </w:rPr>
            </w:pPr>
            <w:r w:rsidRPr="003B6C90">
              <w:rPr>
                <w:rFonts w:ascii="Arial" w:hAnsi="Arial" w:cs="Arial"/>
                <w:b/>
                <w:bCs/>
                <w:sz w:val="22"/>
                <w:szCs w:val="22"/>
                <w:u w:val="single"/>
                <w:lang w:val="uk-UA"/>
              </w:rPr>
              <w:t>6.</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шостому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3F84D89E" w14:textId="77777777" w:rsidR="00564918" w:rsidRPr="003B6C90" w:rsidRDefault="00564918"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7BF4524E" w14:textId="303F07A8" w:rsidR="00564918" w:rsidRPr="005A507B" w:rsidRDefault="005907FA" w:rsidP="005907FA">
            <w:pPr>
              <w:pStyle w:val="af5"/>
              <w:rPr>
                <w:rFonts w:ascii="Arial" w:hAnsi="Arial" w:cs="Arial"/>
                <w:sz w:val="22"/>
                <w:szCs w:val="22"/>
                <w:lang w:val="uk-UA"/>
              </w:rPr>
            </w:pPr>
            <w:r w:rsidRPr="003B6C90">
              <w:rPr>
                <w:rFonts w:ascii="Arial" w:hAnsi="Arial" w:cs="Arial"/>
                <w:sz w:val="22"/>
                <w:szCs w:val="22"/>
                <w:lang w:val="uk-UA"/>
              </w:rPr>
              <w:t>Розгляд</w:t>
            </w:r>
            <w:r>
              <w:rPr>
                <w:rFonts w:ascii="Arial" w:hAnsi="Arial" w:cs="Arial"/>
                <w:sz w:val="22"/>
                <w:szCs w:val="22"/>
                <w:lang w:val="uk-UA"/>
              </w:rPr>
              <w:t xml:space="preserve"> </w:t>
            </w:r>
            <w:r w:rsidRPr="003B6C90">
              <w:rPr>
                <w:rFonts w:ascii="Arial" w:hAnsi="Arial" w:cs="Arial"/>
                <w:sz w:val="22"/>
                <w:szCs w:val="22"/>
                <w:lang w:val="uk-UA"/>
              </w:rPr>
              <w:t>звіту</w:t>
            </w:r>
            <w:r>
              <w:rPr>
                <w:rFonts w:ascii="Arial" w:hAnsi="Arial" w:cs="Arial"/>
                <w:sz w:val="22"/>
                <w:szCs w:val="22"/>
                <w:lang w:val="uk-UA"/>
              </w:rPr>
              <w:t xml:space="preserve"> </w:t>
            </w:r>
            <w:r w:rsidRPr="003B6C90">
              <w:rPr>
                <w:rFonts w:ascii="Arial" w:hAnsi="Arial" w:cs="Arial"/>
                <w:sz w:val="22"/>
                <w:szCs w:val="22"/>
                <w:lang w:val="uk-UA"/>
              </w:rPr>
              <w:t>кредитного</w:t>
            </w:r>
            <w:r>
              <w:rPr>
                <w:rFonts w:ascii="Arial" w:hAnsi="Arial" w:cs="Arial"/>
                <w:sz w:val="22"/>
                <w:szCs w:val="22"/>
                <w:lang w:val="uk-UA"/>
              </w:rPr>
              <w:t xml:space="preserve"> </w:t>
            </w:r>
            <w:r w:rsidRPr="003B6C90">
              <w:rPr>
                <w:rFonts w:ascii="Arial" w:hAnsi="Arial" w:cs="Arial"/>
                <w:sz w:val="22"/>
                <w:szCs w:val="22"/>
                <w:lang w:val="uk-UA"/>
              </w:rPr>
              <w:t>комітету</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tc>
      </w:tr>
      <w:tr w:rsidR="00564918" w:rsidRPr="003B6C90" w14:paraId="7773B256" w14:textId="77777777" w:rsidTr="00654042">
        <w:trPr>
          <w:jc w:val="center"/>
        </w:trPr>
        <w:tc>
          <w:tcPr>
            <w:tcW w:w="3114" w:type="dxa"/>
          </w:tcPr>
          <w:p w14:paraId="7F7527D8" w14:textId="77777777" w:rsidR="00564918" w:rsidRPr="005A507B" w:rsidRDefault="00564918"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4C867ECE" w14:textId="77777777" w:rsidR="00564918" w:rsidRPr="005A507B" w:rsidRDefault="00564918"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4BBC5A96" w14:textId="3D6D81FF" w:rsidR="005907FA" w:rsidRPr="003B6C90" w:rsidRDefault="005907FA" w:rsidP="005907FA">
            <w:pPr>
              <w:pStyle w:val="af5"/>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звіт</w:t>
            </w:r>
            <w:r>
              <w:rPr>
                <w:rFonts w:ascii="Arial" w:hAnsi="Arial" w:cs="Arial"/>
                <w:sz w:val="22"/>
                <w:szCs w:val="22"/>
                <w:lang w:val="uk-UA"/>
              </w:rPr>
              <w:t xml:space="preserve"> </w:t>
            </w:r>
            <w:r w:rsidRPr="003B6C90">
              <w:rPr>
                <w:rFonts w:ascii="Arial" w:hAnsi="Arial" w:cs="Arial"/>
                <w:sz w:val="22"/>
                <w:szCs w:val="22"/>
                <w:lang w:val="uk-UA"/>
              </w:rPr>
              <w:t>правління</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p w14:paraId="5C926684" w14:textId="77777777" w:rsidR="00564918" w:rsidRPr="005F3960" w:rsidRDefault="00564918" w:rsidP="00654042">
            <w:pPr>
              <w:pStyle w:val="af5"/>
              <w:jc w:val="both"/>
              <w:rPr>
                <w:rFonts w:ascii="Arial" w:hAnsi="Arial" w:cs="Arial"/>
                <w:sz w:val="22"/>
                <w:szCs w:val="22"/>
                <w:lang w:val="uk-UA"/>
              </w:rPr>
            </w:pPr>
          </w:p>
        </w:tc>
      </w:tr>
      <w:tr w:rsidR="00564918" w:rsidRPr="003B6C90" w14:paraId="79BE1AF9" w14:textId="77777777" w:rsidTr="00654042">
        <w:trPr>
          <w:trHeight w:val="385"/>
          <w:jc w:val="center"/>
        </w:trPr>
        <w:tc>
          <w:tcPr>
            <w:tcW w:w="3114" w:type="dxa"/>
            <w:vMerge w:val="restart"/>
          </w:tcPr>
          <w:p w14:paraId="2C8D8C06" w14:textId="77777777" w:rsidR="00564918" w:rsidRPr="005A507B" w:rsidRDefault="00564918"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4D41828B"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6539E975" w14:textId="77777777" w:rsidR="00564918" w:rsidRPr="00564918" w:rsidRDefault="00564918"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64918" w:rsidRPr="003B6C90" w14:paraId="19092039" w14:textId="77777777" w:rsidTr="00654042">
        <w:trPr>
          <w:trHeight w:val="379"/>
          <w:jc w:val="center"/>
        </w:trPr>
        <w:tc>
          <w:tcPr>
            <w:tcW w:w="3114" w:type="dxa"/>
            <w:vMerge/>
          </w:tcPr>
          <w:p w14:paraId="0D1DAAC3" w14:textId="77777777" w:rsidR="00564918" w:rsidRPr="005A507B" w:rsidRDefault="00564918"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462CA852"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3A423572" w14:textId="77777777" w:rsidR="00564918" w:rsidRPr="003B6C90" w:rsidRDefault="00564918"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7FABEE90" w14:textId="77777777" w:rsidR="00974CA1" w:rsidRPr="003B6C90" w:rsidRDefault="00974CA1" w:rsidP="001A5195">
      <w:pPr>
        <w:pStyle w:val="af5"/>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582FA621" w14:textId="77777777" w:rsidTr="00654042">
        <w:trPr>
          <w:jc w:val="center"/>
        </w:trPr>
        <w:tc>
          <w:tcPr>
            <w:tcW w:w="3114" w:type="dxa"/>
          </w:tcPr>
          <w:p w14:paraId="2F98C9B1" w14:textId="78F8164E" w:rsidR="005907FA" w:rsidRPr="003B6C90" w:rsidRDefault="005907FA" w:rsidP="00654042">
            <w:pPr>
              <w:pStyle w:val="af5"/>
              <w:rPr>
                <w:rFonts w:ascii="Arial" w:hAnsi="Arial" w:cs="Arial"/>
                <w:b/>
                <w:bCs/>
                <w:sz w:val="22"/>
                <w:szCs w:val="22"/>
                <w:u w:val="single"/>
                <w:lang w:val="uk-UA"/>
              </w:rPr>
            </w:pPr>
            <w:r>
              <w:rPr>
                <w:rFonts w:ascii="Arial" w:hAnsi="Arial" w:cs="Arial"/>
                <w:b/>
                <w:bCs/>
                <w:sz w:val="22"/>
                <w:szCs w:val="22"/>
                <w:u w:val="single"/>
                <w:lang w:val="uk-UA"/>
              </w:rPr>
              <w:t>7</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сьомому </w:t>
            </w:r>
            <w:r w:rsidRPr="003B6C90">
              <w:rPr>
                <w:rFonts w:ascii="Arial" w:hAnsi="Arial" w:cs="Arial"/>
                <w:b/>
                <w:bCs/>
                <w:sz w:val="22"/>
                <w:szCs w:val="22"/>
                <w:u w:val="single"/>
                <w:lang w:val="uk-UA"/>
              </w:rPr>
              <w:t>питанні</w:t>
            </w:r>
          </w:p>
          <w:p w14:paraId="137E51F6" w14:textId="77777777" w:rsidR="005907FA" w:rsidRPr="003B6C90" w:rsidRDefault="005907FA"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701B08DB" w14:textId="635E6594" w:rsidR="005907FA" w:rsidRPr="007742F7" w:rsidRDefault="007742F7" w:rsidP="005907FA">
            <w:pPr>
              <w:pStyle w:val="af5"/>
              <w:jc w:val="both"/>
              <w:rPr>
                <w:rFonts w:ascii="Arial" w:hAnsi="Arial" w:cs="Arial"/>
                <w:sz w:val="22"/>
                <w:szCs w:val="22"/>
                <w:lang w:val="uk-UA"/>
              </w:rPr>
            </w:pPr>
            <w:r w:rsidRPr="007742F7">
              <w:rPr>
                <w:rFonts w:ascii="Arial" w:hAnsi="Arial" w:cs="Arial"/>
                <w:sz w:val="22"/>
                <w:szCs w:val="22"/>
                <w:lang w:val="uk-UA"/>
              </w:rPr>
              <w:t>Заслуховування інформації про результати проведення обов’язкового аудиту фінансової звітності КС «Галицьке Кредитне Товариство» за 2023 рік.</w:t>
            </w:r>
          </w:p>
        </w:tc>
      </w:tr>
      <w:tr w:rsidR="005907FA" w:rsidRPr="007742F7" w14:paraId="4178806A" w14:textId="77777777" w:rsidTr="00654042">
        <w:trPr>
          <w:jc w:val="center"/>
        </w:trPr>
        <w:tc>
          <w:tcPr>
            <w:tcW w:w="3114" w:type="dxa"/>
          </w:tcPr>
          <w:p w14:paraId="37052179" w14:textId="77777777" w:rsidR="005907FA" w:rsidRPr="007742F7" w:rsidRDefault="005907FA" w:rsidP="00654042">
            <w:pPr>
              <w:pStyle w:val="af5"/>
              <w:jc w:val="both"/>
              <w:rPr>
                <w:rFonts w:ascii="Arial" w:hAnsi="Arial" w:cs="Arial"/>
                <w:i/>
                <w:iCs/>
                <w:strike/>
                <w:sz w:val="22"/>
                <w:szCs w:val="22"/>
                <w:lang w:val="uk-UA"/>
              </w:rPr>
            </w:pPr>
            <w:r w:rsidRPr="007742F7">
              <w:rPr>
                <w:rFonts w:ascii="Arial" w:hAnsi="Arial" w:cs="Arial"/>
                <w:i/>
                <w:iCs/>
                <w:strike/>
                <w:sz w:val="22"/>
                <w:szCs w:val="22"/>
                <w:lang w:val="uk-UA"/>
              </w:rPr>
              <w:t xml:space="preserve">Проект рішення: </w:t>
            </w:r>
          </w:p>
          <w:p w14:paraId="5AE1DE7F" w14:textId="77777777" w:rsidR="005907FA" w:rsidRPr="007742F7" w:rsidRDefault="005907FA" w:rsidP="00654042">
            <w:pPr>
              <w:pStyle w:val="af7"/>
              <w:tabs>
                <w:tab w:val="left" w:pos="284"/>
                <w:tab w:val="left" w:pos="993"/>
              </w:tabs>
              <w:spacing w:before="0" w:beforeAutospacing="0" w:after="0" w:afterAutospacing="0"/>
              <w:jc w:val="center"/>
              <w:rPr>
                <w:rFonts w:ascii="Arial" w:hAnsi="Arial" w:cs="Arial"/>
                <w:i/>
                <w:iCs/>
                <w:strike/>
                <w:sz w:val="22"/>
                <w:szCs w:val="22"/>
              </w:rPr>
            </w:pPr>
          </w:p>
        </w:tc>
        <w:tc>
          <w:tcPr>
            <w:tcW w:w="5946" w:type="dxa"/>
            <w:gridSpan w:val="2"/>
          </w:tcPr>
          <w:p w14:paraId="6F98516C" w14:textId="51991724" w:rsidR="005907FA" w:rsidRPr="007742F7" w:rsidRDefault="007742F7" w:rsidP="00654042">
            <w:pPr>
              <w:pStyle w:val="af5"/>
              <w:jc w:val="both"/>
              <w:rPr>
                <w:rFonts w:ascii="Arial" w:hAnsi="Arial" w:cs="Arial"/>
                <w:strike/>
                <w:sz w:val="22"/>
                <w:szCs w:val="22"/>
                <w:lang w:val="uk-UA"/>
              </w:rPr>
            </w:pPr>
            <w:r w:rsidRPr="007742F7">
              <w:rPr>
                <w:rFonts w:ascii="Arial" w:hAnsi="Arial" w:cs="Arial"/>
                <w:strike/>
                <w:sz w:val="22"/>
                <w:szCs w:val="22"/>
                <w:lang w:val="uk-UA"/>
              </w:rPr>
              <w:t>взяти до відома інформацію про результати проведення обов’язкового аудиту фінансової звітності КС «Галицьке Кредитне Товариство» за 2023 рік.</w:t>
            </w:r>
          </w:p>
        </w:tc>
      </w:tr>
      <w:tr w:rsidR="005907FA" w:rsidRPr="003B6C90" w14:paraId="350EC256" w14:textId="77777777" w:rsidTr="00654042">
        <w:trPr>
          <w:trHeight w:val="385"/>
          <w:jc w:val="center"/>
        </w:trPr>
        <w:tc>
          <w:tcPr>
            <w:tcW w:w="3114" w:type="dxa"/>
            <w:vMerge w:val="restart"/>
          </w:tcPr>
          <w:p w14:paraId="46E336CD"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15BA3D94"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24D907D8"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052B9B67" w14:textId="77777777" w:rsidTr="00654042">
        <w:trPr>
          <w:trHeight w:val="379"/>
          <w:jc w:val="center"/>
        </w:trPr>
        <w:tc>
          <w:tcPr>
            <w:tcW w:w="3114" w:type="dxa"/>
            <w:vMerge/>
          </w:tcPr>
          <w:p w14:paraId="1242210E"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0DFAD853"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6B49B181"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4946FEF4" w14:textId="77777777" w:rsidR="005907FA" w:rsidRDefault="005907FA" w:rsidP="001A5195">
      <w:pPr>
        <w:pStyle w:val="af5"/>
        <w:jc w:val="both"/>
        <w:rPr>
          <w:rFonts w:ascii="Arial" w:hAnsi="Arial" w:cs="Arial"/>
          <w:b/>
          <w:bCs/>
          <w:sz w:val="22"/>
          <w:szCs w:val="22"/>
          <w:u w:val="single"/>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4E0CF2B4" w14:textId="77777777" w:rsidTr="00654042">
        <w:trPr>
          <w:jc w:val="center"/>
        </w:trPr>
        <w:tc>
          <w:tcPr>
            <w:tcW w:w="3114" w:type="dxa"/>
          </w:tcPr>
          <w:p w14:paraId="38375CEE" w14:textId="2E595EDB" w:rsidR="007742F7" w:rsidRPr="003B6C90" w:rsidRDefault="007742F7" w:rsidP="005907FA">
            <w:pPr>
              <w:pStyle w:val="af5"/>
              <w:jc w:val="both"/>
              <w:rPr>
                <w:rFonts w:ascii="Arial" w:hAnsi="Arial" w:cs="Arial"/>
                <w:b/>
                <w:bCs/>
                <w:sz w:val="22"/>
                <w:szCs w:val="22"/>
                <w:u w:val="single"/>
                <w:lang w:val="uk-UA"/>
              </w:rPr>
            </w:pPr>
            <w:r w:rsidRPr="003B6C90">
              <w:rPr>
                <w:rFonts w:ascii="Arial" w:hAnsi="Arial" w:cs="Arial"/>
                <w:b/>
                <w:bCs/>
                <w:sz w:val="22"/>
                <w:szCs w:val="22"/>
                <w:u w:val="single"/>
                <w:lang w:val="uk-UA"/>
              </w:rPr>
              <w:t>8.</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восьмому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618FA5BB" w14:textId="77777777" w:rsidR="005907FA" w:rsidRPr="003B6C90" w:rsidRDefault="005907FA"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5ED5E05B" w14:textId="75F01270"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Розгляд</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річного</w:t>
            </w:r>
            <w:r>
              <w:rPr>
                <w:rFonts w:ascii="Arial" w:hAnsi="Arial" w:cs="Arial"/>
                <w:sz w:val="22"/>
                <w:szCs w:val="22"/>
                <w:lang w:val="uk-UA"/>
              </w:rPr>
              <w:t xml:space="preserve"> </w:t>
            </w:r>
            <w:r w:rsidRPr="003B6C90">
              <w:rPr>
                <w:rFonts w:ascii="Arial" w:hAnsi="Arial" w:cs="Arial"/>
                <w:sz w:val="22"/>
                <w:szCs w:val="22"/>
                <w:lang w:val="uk-UA"/>
              </w:rPr>
              <w:t>звіту</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діяльність</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річного</w:t>
            </w:r>
            <w:r>
              <w:rPr>
                <w:rFonts w:ascii="Arial" w:hAnsi="Arial" w:cs="Arial"/>
                <w:sz w:val="22"/>
                <w:szCs w:val="22"/>
                <w:lang w:val="uk-UA"/>
              </w:rPr>
              <w:t xml:space="preserve"> </w:t>
            </w:r>
            <w:r w:rsidRPr="003B6C90">
              <w:rPr>
                <w:rFonts w:ascii="Arial" w:hAnsi="Arial" w:cs="Arial"/>
                <w:sz w:val="22"/>
                <w:szCs w:val="22"/>
                <w:lang w:val="uk-UA"/>
              </w:rPr>
              <w:t>фінансового</w:t>
            </w:r>
            <w:r>
              <w:rPr>
                <w:rFonts w:ascii="Arial" w:hAnsi="Arial" w:cs="Arial"/>
                <w:sz w:val="22"/>
                <w:szCs w:val="22"/>
                <w:lang w:val="uk-UA"/>
              </w:rPr>
              <w:t xml:space="preserve"> </w:t>
            </w:r>
            <w:r w:rsidRPr="003B6C90">
              <w:rPr>
                <w:rFonts w:ascii="Arial" w:hAnsi="Arial" w:cs="Arial"/>
                <w:sz w:val="22"/>
                <w:szCs w:val="22"/>
                <w:lang w:val="uk-UA"/>
              </w:rPr>
              <w:t>звіту</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tc>
      </w:tr>
      <w:tr w:rsidR="005907FA" w:rsidRPr="003B6C90" w14:paraId="2E4A00DA" w14:textId="77777777" w:rsidTr="00654042">
        <w:trPr>
          <w:jc w:val="center"/>
        </w:trPr>
        <w:tc>
          <w:tcPr>
            <w:tcW w:w="3114" w:type="dxa"/>
          </w:tcPr>
          <w:p w14:paraId="61C7AF97" w14:textId="77777777" w:rsidR="005907FA" w:rsidRPr="005A507B" w:rsidRDefault="005907F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44A829A5" w14:textId="77777777" w:rsidR="005907FA" w:rsidRPr="005A507B" w:rsidRDefault="005907F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489B991E" w14:textId="77777777" w:rsidR="005907FA" w:rsidRPr="003B6C90" w:rsidRDefault="005907FA" w:rsidP="005907FA">
            <w:pPr>
              <w:pStyle w:val="af5"/>
              <w:jc w:val="both"/>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річний</w:t>
            </w:r>
            <w:r>
              <w:rPr>
                <w:rFonts w:ascii="Arial" w:hAnsi="Arial" w:cs="Arial"/>
                <w:sz w:val="22"/>
                <w:szCs w:val="22"/>
                <w:lang w:val="uk-UA"/>
              </w:rPr>
              <w:t xml:space="preserve"> </w:t>
            </w:r>
            <w:r w:rsidRPr="003B6C90">
              <w:rPr>
                <w:rFonts w:ascii="Arial" w:hAnsi="Arial" w:cs="Arial"/>
                <w:sz w:val="22"/>
                <w:szCs w:val="22"/>
                <w:lang w:val="uk-UA"/>
              </w:rPr>
              <w:t>звіт</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діяльність</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p>
          <w:p w14:paraId="0252671A" w14:textId="253F492A"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2.</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річний</w:t>
            </w:r>
            <w:r>
              <w:rPr>
                <w:rFonts w:ascii="Arial" w:hAnsi="Arial" w:cs="Arial"/>
                <w:sz w:val="22"/>
                <w:szCs w:val="22"/>
                <w:lang w:val="uk-UA"/>
              </w:rPr>
              <w:t xml:space="preserve"> </w:t>
            </w:r>
            <w:r w:rsidRPr="003B6C90">
              <w:rPr>
                <w:rFonts w:ascii="Arial" w:hAnsi="Arial" w:cs="Arial"/>
                <w:sz w:val="22"/>
                <w:szCs w:val="22"/>
                <w:lang w:val="uk-UA"/>
              </w:rPr>
              <w:t>фінансовий</w:t>
            </w:r>
            <w:r>
              <w:rPr>
                <w:rFonts w:ascii="Arial" w:hAnsi="Arial" w:cs="Arial"/>
                <w:sz w:val="22"/>
                <w:szCs w:val="22"/>
                <w:lang w:val="uk-UA"/>
              </w:rPr>
              <w:t xml:space="preserve"> </w:t>
            </w:r>
            <w:r w:rsidRPr="003B6C90">
              <w:rPr>
                <w:rFonts w:ascii="Arial" w:hAnsi="Arial" w:cs="Arial"/>
                <w:sz w:val="22"/>
                <w:szCs w:val="22"/>
                <w:lang w:val="uk-UA"/>
              </w:rPr>
              <w:t>звіт</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за</w:t>
            </w:r>
            <w:r>
              <w:rPr>
                <w:rFonts w:ascii="Arial" w:hAnsi="Arial" w:cs="Arial"/>
                <w:sz w:val="22"/>
                <w:szCs w:val="22"/>
                <w:lang w:val="uk-UA"/>
              </w:rPr>
              <w:t xml:space="preserve"> </w:t>
            </w:r>
            <w:r w:rsidRPr="003B6C90">
              <w:rPr>
                <w:rFonts w:ascii="Arial" w:hAnsi="Arial" w:cs="Arial"/>
                <w:sz w:val="22"/>
                <w:szCs w:val="22"/>
                <w:lang w:val="uk-UA"/>
              </w:rPr>
              <w:t>2023</w:t>
            </w:r>
            <w:r>
              <w:rPr>
                <w:rFonts w:ascii="Arial" w:hAnsi="Arial" w:cs="Arial"/>
                <w:sz w:val="22"/>
                <w:szCs w:val="22"/>
                <w:lang w:val="uk-UA"/>
              </w:rPr>
              <w:t xml:space="preserve"> </w:t>
            </w:r>
            <w:r w:rsidRPr="003B6C90">
              <w:rPr>
                <w:rFonts w:ascii="Arial" w:hAnsi="Arial" w:cs="Arial"/>
                <w:sz w:val="22"/>
                <w:szCs w:val="22"/>
                <w:lang w:val="uk-UA"/>
              </w:rPr>
              <w:t>рік.</w:t>
            </w:r>
          </w:p>
        </w:tc>
      </w:tr>
      <w:tr w:rsidR="005907FA" w:rsidRPr="003B6C90" w14:paraId="7483F4AC" w14:textId="77777777" w:rsidTr="00654042">
        <w:trPr>
          <w:trHeight w:val="385"/>
          <w:jc w:val="center"/>
        </w:trPr>
        <w:tc>
          <w:tcPr>
            <w:tcW w:w="3114" w:type="dxa"/>
            <w:vMerge w:val="restart"/>
          </w:tcPr>
          <w:p w14:paraId="680F6BB5"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32A3FEA8"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586D4F31"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21F3FD8E" w14:textId="77777777" w:rsidTr="00654042">
        <w:trPr>
          <w:trHeight w:val="379"/>
          <w:jc w:val="center"/>
        </w:trPr>
        <w:tc>
          <w:tcPr>
            <w:tcW w:w="3114" w:type="dxa"/>
            <w:vMerge/>
          </w:tcPr>
          <w:p w14:paraId="054E5D94"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2A68AA3E"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0C57DE33"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3B32148D" w14:textId="77777777" w:rsidR="005907FA" w:rsidRDefault="005907FA" w:rsidP="001A5195">
      <w:pPr>
        <w:pStyle w:val="af5"/>
        <w:jc w:val="both"/>
        <w:rPr>
          <w:rFonts w:ascii="Arial" w:hAnsi="Arial" w:cs="Arial"/>
          <w:b/>
          <w:bCs/>
          <w:sz w:val="22"/>
          <w:szCs w:val="22"/>
          <w:u w:val="single"/>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6680405F" w14:textId="77777777" w:rsidTr="00654042">
        <w:trPr>
          <w:jc w:val="center"/>
        </w:trPr>
        <w:tc>
          <w:tcPr>
            <w:tcW w:w="3114" w:type="dxa"/>
          </w:tcPr>
          <w:p w14:paraId="4D1FF9A5" w14:textId="6FB52FBE" w:rsidR="005907FA" w:rsidRPr="003B6C90" w:rsidRDefault="00695F78" w:rsidP="005907FA">
            <w:pPr>
              <w:pStyle w:val="af5"/>
              <w:rPr>
                <w:rFonts w:ascii="Arial" w:hAnsi="Arial" w:cs="Arial"/>
                <w:b/>
                <w:bCs/>
                <w:sz w:val="22"/>
                <w:szCs w:val="22"/>
                <w:u w:val="single"/>
                <w:lang w:val="uk-UA"/>
              </w:rPr>
            </w:pPr>
            <w:r>
              <w:rPr>
                <w:rFonts w:ascii="Arial" w:hAnsi="Arial" w:cs="Arial"/>
                <w:b/>
                <w:bCs/>
                <w:sz w:val="22"/>
                <w:szCs w:val="22"/>
                <w:u w:val="single"/>
                <w:lang w:val="uk-UA"/>
              </w:rPr>
              <w:t>9</w:t>
            </w:r>
            <w:r w:rsidR="005907FA" w:rsidRPr="003B6C90">
              <w:rPr>
                <w:rFonts w:ascii="Arial" w:hAnsi="Arial" w:cs="Arial"/>
                <w:b/>
                <w:bCs/>
                <w:sz w:val="22"/>
                <w:szCs w:val="22"/>
                <w:u w:val="single"/>
                <w:lang w:val="uk-UA"/>
              </w:rPr>
              <w:t>.</w:t>
            </w:r>
            <w:r w:rsidR="005907FA">
              <w:rPr>
                <w:rFonts w:ascii="Arial" w:hAnsi="Arial" w:cs="Arial"/>
                <w:b/>
                <w:bCs/>
                <w:sz w:val="22"/>
                <w:szCs w:val="22"/>
                <w:u w:val="single"/>
                <w:lang w:val="uk-UA"/>
              </w:rPr>
              <w:t xml:space="preserve"> </w:t>
            </w:r>
            <w:r w:rsidR="005907FA" w:rsidRPr="003B6C90">
              <w:rPr>
                <w:rFonts w:ascii="Arial" w:hAnsi="Arial" w:cs="Arial"/>
                <w:b/>
                <w:bCs/>
                <w:sz w:val="22"/>
                <w:szCs w:val="22"/>
                <w:u w:val="single"/>
                <w:lang w:val="uk-UA"/>
              </w:rPr>
              <w:t>По</w:t>
            </w:r>
            <w:r w:rsidR="005907FA">
              <w:rPr>
                <w:rFonts w:ascii="Arial" w:hAnsi="Arial" w:cs="Arial"/>
                <w:b/>
                <w:bCs/>
                <w:sz w:val="22"/>
                <w:szCs w:val="22"/>
                <w:u w:val="single"/>
                <w:lang w:val="uk-UA"/>
              </w:rPr>
              <w:t xml:space="preserve"> </w:t>
            </w:r>
            <w:proofErr w:type="spellStart"/>
            <w:r w:rsidR="005907FA" w:rsidRPr="003B6C90">
              <w:rPr>
                <w:rFonts w:ascii="Arial" w:hAnsi="Arial" w:cs="Arial"/>
                <w:b/>
                <w:bCs/>
                <w:sz w:val="22"/>
                <w:szCs w:val="22"/>
                <w:u w:val="single"/>
                <w:lang w:val="uk-UA"/>
              </w:rPr>
              <w:t>де</w:t>
            </w:r>
            <w:r w:rsidR="007742F7">
              <w:rPr>
                <w:rFonts w:ascii="Arial" w:hAnsi="Arial" w:cs="Arial"/>
                <w:b/>
                <w:bCs/>
                <w:sz w:val="22"/>
                <w:szCs w:val="22"/>
                <w:u w:val="single"/>
                <w:lang w:val="uk-UA"/>
              </w:rPr>
              <w:t>в</w:t>
            </w:r>
            <w:proofErr w:type="spellEnd"/>
            <w:r w:rsidR="007742F7">
              <w:rPr>
                <w:rFonts w:ascii="Arial" w:hAnsi="Arial" w:cs="Arial"/>
                <w:b/>
                <w:bCs/>
                <w:sz w:val="22"/>
                <w:szCs w:val="22"/>
                <w:u w:val="single"/>
              </w:rPr>
              <w:t>’</w:t>
            </w:r>
            <w:proofErr w:type="spellStart"/>
            <w:r w:rsidR="005907FA" w:rsidRPr="003B6C90">
              <w:rPr>
                <w:rFonts w:ascii="Arial" w:hAnsi="Arial" w:cs="Arial"/>
                <w:b/>
                <w:bCs/>
                <w:sz w:val="22"/>
                <w:szCs w:val="22"/>
                <w:u w:val="single"/>
                <w:lang w:val="uk-UA"/>
              </w:rPr>
              <w:t>ятому</w:t>
            </w:r>
            <w:proofErr w:type="spellEnd"/>
            <w:r w:rsidR="005907FA">
              <w:rPr>
                <w:rFonts w:ascii="Arial" w:hAnsi="Arial" w:cs="Arial"/>
                <w:b/>
                <w:bCs/>
                <w:sz w:val="22"/>
                <w:szCs w:val="22"/>
                <w:u w:val="single"/>
                <w:lang w:val="uk-UA"/>
              </w:rPr>
              <w:t xml:space="preserve"> </w:t>
            </w:r>
            <w:r w:rsidR="005907FA" w:rsidRPr="003B6C90">
              <w:rPr>
                <w:rFonts w:ascii="Arial" w:hAnsi="Arial" w:cs="Arial"/>
                <w:b/>
                <w:bCs/>
                <w:sz w:val="22"/>
                <w:szCs w:val="22"/>
                <w:u w:val="single"/>
                <w:lang w:val="uk-UA"/>
              </w:rPr>
              <w:t>питанні</w:t>
            </w:r>
          </w:p>
          <w:p w14:paraId="407765DC" w14:textId="77777777" w:rsidR="005907FA" w:rsidRPr="003B6C90" w:rsidRDefault="005907FA"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3F8B8529" w14:textId="366BC4C8"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встановлення</w:t>
            </w:r>
            <w:r>
              <w:rPr>
                <w:rFonts w:ascii="Arial" w:hAnsi="Arial" w:cs="Arial"/>
                <w:sz w:val="22"/>
                <w:szCs w:val="22"/>
                <w:lang w:val="uk-UA"/>
              </w:rPr>
              <w:t xml:space="preserve"> </w:t>
            </w:r>
            <w:r w:rsidRPr="003B6C90">
              <w:rPr>
                <w:rFonts w:ascii="Arial" w:hAnsi="Arial" w:cs="Arial"/>
                <w:sz w:val="22"/>
                <w:szCs w:val="22"/>
                <w:lang w:val="uk-UA"/>
              </w:rPr>
              <w:t>розміру</w:t>
            </w:r>
            <w:r>
              <w:rPr>
                <w:rFonts w:ascii="Arial" w:hAnsi="Arial" w:cs="Arial"/>
                <w:sz w:val="22"/>
                <w:szCs w:val="22"/>
                <w:lang w:val="uk-UA"/>
              </w:rPr>
              <w:t xml:space="preserve"> </w:t>
            </w:r>
            <w:r w:rsidRPr="003B6C90">
              <w:rPr>
                <w:rFonts w:ascii="Arial" w:hAnsi="Arial" w:cs="Arial"/>
                <w:sz w:val="22"/>
                <w:szCs w:val="22"/>
                <w:lang w:val="uk-UA"/>
              </w:rPr>
              <w:t>вступного</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обов’язкового</w:t>
            </w:r>
            <w:r>
              <w:rPr>
                <w:rFonts w:ascii="Arial" w:hAnsi="Arial" w:cs="Arial"/>
                <w:sz w:val="22"/>
                <w:szCs w:val="22"/>
                <w:lang w:val="uk-UA"/>
              </w:rPr>
              <w:t xml:space="preserve"> </w:t>
            </w:r>
            <w:r w:rsidRPr="003B6C90">
              <w:rPr>
                <w:rFonts w:ascii="Arial" w:hAnsi="Arial" w:cs="Arial"/>
                <w:sz w:val="22"/>
                <w:szCs w:val="22"/>
                <w:lang w:val="uk-UA"/>
              </w:rPr>
              <w:t>пайового</w:t>
            </w:r>
            <w:r>
              <w:rPr>
                <w:rFonts w:ascii="Arial" w:hAnsi="Arial" w:cs="Arial"/>
                <w:sz w:val="22"/>
                <w:szCs w:val="22"/>
                <w:lang w:val="uk-UA"/>
              </w:rPr>
              <w:t xml:space="preserve"> </w:t>
            </w:r>
            <w:r w:rsidRPr="003B6C90">
              <w:rPr>
                <w:rFonts w:ascii="Arial" w:hAnsi="Arial" w:cs="Arial"/>
                <w:sz w:val="22"/>
                <w:szCs w:val="22"/>
                <w:lang w:val="uk-UA"/>
              </w:rPr>
              <w:t>внесків,</w:t>
            </w:r>
            <w:r>
              <w:rPr>
                <w:rFonts w:ascii="Arial" w:hAnsi="Arial" w:cs="Arial"/>
                <w:sz w:val="22"/>
                <w:szCs w:val="22"/>
                <w:lang w:val="uk-UA"/>
              </w:rPr>
              <w:t xml:space="preserve"> </w:t>
            </w:r>
            <w:r w:rsidRPr="003B6C90">
              <w:rPr>
                <w:rFonts w:ascii="Arial" w:hAnsi="Arial" w:cs="Arial"/>
                <w:sz w:val="22"/>
                <w:szCs w:val="22"/>
                <w:lang w:val="uk-UA"/>
              </w:rPr>
              <w:t>строків</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порядку</w:t>
            </w:r>
            <w:r>
              <w:rPr>
                <w:rFonts w:ascii="Arial" w:hAnsi="Arial" w:cs="Arial"/>
                <w:sz w:val="22"/>
                <w:szCs w:val="22"/>
                <w:lang w:val="uk-UA"/>
              </w:rPr>
              <w:t xml:space="preserve"> </w:t>
            </w:r>
            <w:r w:rsidRPr="003B6C90">
              <w:rPr>
                <w:rFonts w:ascii="Arial" w:hAnsi="Arial" w:cs="Arial"/>
                <w:sz w:val="22"/>
                <w:szCs w:val="22"/>
                <w:lang w:val="uk-UA"/>
              </w:rPr>
              <w:t>їх</w:t>
            </w:r>
            <w:r>
              <w:rPr>
                <w:rFonts w:ascii="Arial" w:hAnsi="Arial" w:cs="Arial"/>
                <w:sz w:val="22"/>
                <w:szCs w:val="22"/>
                <w:lang w:val="uk-UA"/>
              </w:rPr>
              <w:t xml:space="preserve"> </w:t>
            </w:r>
            <w:r w:rsidRPr="003B6C90">
              <w:rPr>
                <w:rFonts w:ascii="Arial" w:hAnsi="Arial" w:cs="Arial"/>
                <w:sz w:val="22"/>
                <w:szCs w:val="22"/>
                <w:lang w:val="uk-UA"/>
              </w:rPr>
              <w:t>сплати,</w:t>
            </w:r>
            <w:r>
              <w:rPr>
                <w:rFonts w:ascii="Arial" w:hAnsi="Arial" w:cs="Arial"/>
                <w:sz w:val="22"/>
                <w:szCs w:val="22"/>
                <w:lang w:val="uk-UA"/>
              </w:rPr>
              <w:t xml:space="preserve"> </w:t>
            </w:r>
            <w:r w:rsidRPr="003B6C90">
              <w:rPr>
                <w:rFonts w:ascii="Arial" w:hAnsi="Arial" w:cs="Arial"/>
                <w:sz w:val="22"/>
                <w:szCs w:val="22"/>
                <w:lang w:val="uk-UA"/>
              </w:rPr>
              <w:t>а</w:t>
            </w:r>
            <w:r>
              <w:rPr>
                <w:rFonts w:ascii="Arial" w:hAnsi="Arial" w:cs="Arial"/>
                <w:sz w:val="22"/>
                <w:szCs w:val="22"/>
                <w:lang w:val="uk-UA"/>
              </w:rPr>
              <w:t xml:space="preserve"> </w:t>
            </w:r>
            <w:r w:rsidRPr="003B6C90">
              <w:rPr>
                <w:rFonts w:ascii="Arial" w:hAnsi="Arial" w:cs="Arial"/>
                <w:sz w:val="22"/>
                <w:szCs w:val="22"/>
                <w:lang w:val="uk-UA"/>
              </w:rPr>
              <w:t>також</w:t>
            </w:r>
            <w:r>
              <w:rPr>
                <w:rFonts w:ascii="Arial" w:hAnsi="Arial" w:cs="Arial"/>
                <w:sz w:val="22"/>
                <w:szCs w:val="22"/>
                <w:lang w:val="uk-UA"/>
              </w:rPr>
              <w:t xml:space="preserve"> </w:t>
            </w:r>
            <w:r w:rsidRPr="003B6C90">
              <w:rPr>
                <w:rFonts w:ascii="Arial" w:hAnsi="Arial" w:cs="Arial"/>
                <w:sz w:val="22"/>
                <w:szCs w:val="22"/>
                <w:lang w:val="uk-UA"/>
              </w:rPr>
              <w:t>визначення</w:t>
            </w:r>
            <w:r>
              <w:rPr>
                <w:rFonts w:ascii="Arial" w:hAnsi="Arial" w:cs="Arial"/>
                <w:sz w:val="22"/>
                <w:szCs w:val="22"/>
                <w:lang w:val="uk-UA"/>
              </w:rPr>
              <w:t xml:space="preserve"> </w:t>
            </w:r>
            <w:r w:rsidRPr="003B6C90">
              <w:rPr>
                <w:rFonts w:ascii="Arial" w:hAnsi="Arial" w:cs="Arial"/>
                <w:sz w:val="22"/>
                <w:szCs w:val="22"/>
                <w:lang w:val="uk-UA"/>
              </w:rPr>
              <w:t>порядку</w:t>
            </w:r>
            <w:r>
              <w:rPr>
                <w:rFonts w:ascii="Arial" w:hAnsi="Arial" w:cs="Arial"/>
                <w:sz w:val="22"/>
                <w:szCs w:val="22"/>
                <w:lang w:val="uk-UA"/>
              </w:rPr>
              <w:t xml:space="preserve"> </w:t>
            </w:r>
            <w:r w:rsidRPr="003B6C90">
              <w:rPr>
                <w:rFonts w:ascii="Arial" w:hAnsi="Arial" w:cs="Arial"/>
                <w:sz w:val="22"/>
                <w:szCs w:val="22"/>
                <w:lang w:val="uk-UA"/>
              </w:rPr>
              <w:t>повернення</w:t>
            </w:r>
            <w:r>
              <w:rPr>
                <w:rFonts w:ascii="Arial" w:hAnsi="Arial" w:cs="Arial"/>
                <w:sz w:val="22"/>
                <w:szCs w:val="22"/>
                <w:lang w:val="uk-UA"/>
              </w:rPr>
              <w:t xml:space="preserve"> </w:t>
            </w:r>
            <w:r w:rsidRPr="003B6C90">
              <w:rPr>
                <w:rFonts w:ascii="Arial" w:hAnsi="Arial" w:cs="Arial"/>
                <w:sz w:val="22"/>
                <w:szCs w:val="22"/>
                <w:lang w:val="uk-UA"/>
              </w:rPr>
              <w:t>таких</w:t>
            </w:r>
            <w:r>
              <w:rPr>
                <w:rFonts w:ascii="Arial" w:hAnsi="Arial" w:cs="Arial"/>
                <w:sz w:val="22"/>
                <w:szCs w:val="22"/>
                <w:lang w:val="uk-UA"/>
              </w:rPr>
              <w:t xml:space="preserve"> </w:t>
            </w:r>
            <w:r w:rsidRPr="003B6C90">
              <w:rPr>
                <w:rFonts w:ascii="Arial" w:hAnsi="Arial" w:cs="Arial"/>
                <w:sz w:val="22"/>
                <w:szCs w:val="22"/>
                <w:lang w:val="uk-UA"/>
              </w:rPr>
              <w:t>внесків.</w:t>
            </w:r>
          </w:p>
        </w:tc>
      </w:tr>
      <w:tr w:rsidR="005907FA" w:rsidRPr="003B6C90" w14:paraId="70984261" w14:textId="77777777" w:rsidTr="00654042">
        <w:trPr>
          <w:jc w:val="center"/>
        </w:trPr>
        <w:tc>
          <w:tcPr>
            <w:tcW w:w="3114" w:type="dxa"/>
          </w:tcPr>
          <w:p w14:paraId="61326B7B" w14:textId="77777777" w:rsidR="005907FA" w:rsidRPr="005A507B" w:rsidRDefault="005907F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665227E5" w14:textId="77777777" w:rsidR="005907FA" w:rsidRPr="005A507B" w:rsidRDefault="005907F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7B4A3D15"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1. Встановити, що розмір вступного внеску члена кредитної спілки  є однаковим для всіх членів кредитної спілки – фізичних осіб, фізичних осіб-підприємців та юридичних осіб і становить 100,00 (сто) гривень; </w:t>
            </w:r>
          </w:p>
          <w:p w14:paraId="6A164430"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фізична особа, фізична особа-підприємець, юридична особа сплачує вступний внесок протягом 2 (двох) робочих днів з дня прийняття рішення органом управління кредитної спілки про прийняття такої особи у члени спілки;</w:t>
            </w:r>
          </w:p>
          <w:p w14:paraId="7342E57D"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встановити, що розмір обов’язкового пайового внеску члена кредитної спілки є однаковим для всіх членів кредитної спілки – фізичних осіб, фізичних осіб-підприємців та юридичних осіб і становить 10,00 (десять) гривень; </w:t>
            </w:r>
          </w:p>
          <w:p w14:paraId="686AD682"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lastRenderedPageBreak/>
              <w:t>фізична особа, фізична особа-підприємець, юридична особа сплачує обов’язковий пайовий внесок протягом 2 (двох) робочих днів з дня прийняття рішення органом управління кредитної спілки про прийняття такої особи у члени спілки;</w:t>
            </w:r>
          </w:p>
          <w:p w14:paraId="65B41ADB" w14:textId="77777777" w:rsidR="007742F7" w:rsidRPr="007742F7" w:rsidRDefault="007742F7" w:rsidP="007742F7">
            <w:pPr>
              <w:pStyle w:val="af5"/>
              <w:jc w:val="both"/>
              <w:rPr>
                <w:rFonts w:ascii="Arial" w:hAnsi="Arial" w:cs="Arial"/>
                <w:sz w:val="22"/>
                <w:szCs w:val="22"/>
                <w:lang w:val="uk-UA"/>
              </w:rPr>
            </w:pPr>
            <w:r w:rsidRPr="007742F7">
              <w:rPr>
                <w:rFonts w:ascii="Arial" w:hAnsi="Arial" w:cs="Arial"/>
                <w:sz w:val="22"/>
                <w:szCs w:val="22"/>
                <w:lang w:val="uk-UA"/>
              </w:rPr>
              <w:t xml:space="preserve">повернення обов’язкового пайового внеску, провадиться за заявою особи (або спадкоємців/правонаступників особи) після завершення календарного року, в якому припинено членство на протязі 1 (одного) місяця після прийняття загальними зборами членів кредитної спілки відповідного рішення про повернення такого внеску.  </w:t>
            </w:r>
          </w:p>
          <w:p w14:paraId="15DD948A" w14:textId="38644F7D" w:rsidR="005907FA" w:rsidRPr="005907FA" w:rsidRDefault="005907FA" w:rsidP="00654042">
            <w:pPr>
              <w:numPr>
                <w:ilvl w:val="0"/>
                <w:numId w:val="15"/>
              </w:numPr>
              <w:suppressAutoHyphens/>
              <w:spacing w:line="240" w:lineRule="auto"/>
              <w:ind w:left="0" w:right="6" w:firstLine="60"/>
              <w:jc w:val="both"/>
              <w:rPr>
                <w:rFonts w:eastAsia="SimSun"/>
                <w:kern w:val="2"/>
                <w:lang w:val="uk-UA" w:eastAsia="zh-CN" w:bidi="hi-IN"/>
              </w:rPr>
            </w:pPr>
          </w:p>
        </w:tc>
      </w:tr>
      <w:tr w:rsidR="005907FA" w:rsidRPr="003B6C90" w14:paraId="32FCA889" w14:textId="77777777" w:rsidTr="00654042">
        <w:trPr>
          <w:trHeight w:val="385"/>
          <w:jc w:val="center"/>
        </w:trPr>
        <w:tc>
          <w:tcPr>
            <w:tcW w:w="3114" w:type="dxa"/>
            <w:vMerge w:val="restart"/>
          </w:tcPr>
          <w:p w14:paraId="1C3771AF"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lastRenderedPageBreak/>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16111687"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2899E541"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16343E36" w14:textId="77777777" w:rsidTr="00654042">
        <w:trPr>
          <w:trHeight w:val="379"/>
          <w:jc w:val="center"/>
        </w:trPr>
        <w:tc>
          <w:tcPr>
            <w:tcW w:w="3114" w:type="dxa"/>
            <w:vMerge/>
          </w:tcPr>
          <w:p w14:paraId="21DA52E8"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4FAB5E87"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7C564F7C"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5C257D54" w14:textId="77777777" w:rsidR="00C35E24" w:rsidRPr="003B6C90" w:rsidRDefault="00C35E24" w:rsidP="001A5195">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006BFC0E" w14:textId="77777777" w:rsidTr="00654042">
        <w:trPr>
          <w:jc w:val="center"/>
        </w:trPr>
        <w:tc>
          <w:tcPr>
            <w:tcW w:w="3114" w:type="dxa"/>
          </w:tcPr>
          <w:p w14:paraId="1503F196" w14:textId="28459F19" w:rsidR="005907FA" w:rsidRPr="003B6C90" w:rsidRDefault="005907FA" w:rsidP="005907FA">
            <w:pPr>
              <w:pStyle w:val="af5"/>
              <w:rPr>
                <w:rFonts w:ascii="Arial" w:hAnsi="Arial" w:cs="Arial"/>
                <w:b/>
                <w:bCs/>
                <w:sz w:val="22"/>
                <w:szCs w:val="22"/>
                <w:u w:val="single"/>
                <w:lang w:val="uk-UA"/>
              </w:rPr>
            </w:pPr>
            <w:r w:rsidRPr="003B6C90">
              <w:rPr>
                <w:rFonts w:ascii="Arial" w:hAnsi="Arial" w:cs="Arial"/>
                <w:b/>
                <w:bCs/>
                <w:sz w:val="22"/>
                <w:szCs w:val="22"/>
                <w:u w:val="single"/>
                <w:lang w:val="uk-UA"/>
              </w:rPr>
              <w:t>1</w:t>
            </w:r>
            <w:r w:rsidR="00695F78">
              <w:rPr>
                <w:rFonts w:ascii="Arial" w:hAnsi="Arial" w:cs="Arial"/>
                <w:b/>
                <w:bCs/>
                <w:sz w:val="22"/>
                <w:szCs w:val="22"/>
                <w:u w:val="single"/>
                <w:lang w:val="uk-UA"/>
              </w:rPr>
              <w:t>0</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7742F7">
              <w:rPr>
                <w:rFonts w:ascii="Arial" w:hAnsi="Arial" w:cs="Arial"/>
                <w:b/>
                <w:bCs/>
                <w:sz w:val="22"/>
                <w:szCs w:val="22"/>
                <w:u w:val="single"/>
                <w:lang w:val="uk-UA"/>
              </w:rPr>
              <w:t xml:space="preserve">десятому </w:t>
            </w:r>
            <w:r w:rsidRPr="003B6C90">
              <w:rPr>
                <w:rFonts w:ascii="Arial" w:hAnsi="Arial" w:cs="Arial"/>
                <w:b/>
                <w:bCs/>
                <w:sz w:val="22"/>
                <w:szCs w:val="22"/>
                <w:u w:val="single"/>
                <w:lang w:val="uk-UA"/>
              </w:rPr>
              <w:t>питанні</w:t>
            </w:r>
          </w:p>
          <w:p w14:paraId="14CD5E8A" w14:textId="77777777" w:rsidR="005907FA" w:rsidRPr="003B6C90" w:rsidRDefault="005907FA"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25B0885C" w14:textId="4DBBDB2E" w:rsidR="005907FA" w:rsidRPr="005907FA" w:rsidRDefault="005907FA" w:rsidP="00654042">
            <w:pPr>
              <w:pStyle w:val="af5"/>
              <w:jc w:val="both"/>
              <w:rPr>
                <w:rFonts w:ascii="Arial" w:hAnsi="Arial" w:cs="Arial"/>
                <w:sz w:val="22"/>
                <w:szCs w:val="22"/>
                <w:shd w:val="clear" w:color="auto" w:fill="FFFFFF"/>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shd w:val="clear" w:color="auto" w:fill="FFFFFF"/>
                <w:lang w:val="uk-UA"/>
              </w:rPr>
              <w:t>визначення</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видів</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додаткових</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пайових</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внесків</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членів</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кредитної</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спілки,</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у</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тому</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числі</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строкових</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додаткових</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пайових</w:t>
            </w:r>
            <w:r>
              <w:rPr>
                <w:rFonts w:ascii="Arial" w:hAnsi="Arial" w:cs="Arial"/>
                <w:sz w:val="22"/>
                <w:szCs w:val="22"/>
                <w:shd w:val="clear" w:color="auto" w:fill="FFFFFF"/>
                <w:lang w:val="uk-UA"/>
              </w:rPr>
              <w:t xml:space="preserve"> </w:t>
            </w:r>
            <w:r w:rsidRPr="003B6C90">
              <w:rPr>
                <w:rFonts w:ascii="Arial" w:hAnsi="Arial" w:cs="Arial"/>
                <w:sz w:val="22"/>
                <w:szCs w:val="22"/>
                <w:shd w:val="clear" w:color="auto" w:fill="FFFFFF"/>
                <w:lang w:val="uk-UA"/>
              </w:rPr>
              <w:t>внесків.</w:t>
            </w:r>
          </w:p>
        </w:tc>
      </w:tr>
      <w:tr w:rsidR="005907FA" w:rsidRPr="003B6C90" w14:paraId="432FD14C" w14:textId="77777777" w:rsidTr="00654042">
        <w:trPr>
          <w:jc w:val="center"/>
        </w:trPr>
        <w:tc>
          <w:tcPr>
            <w:tcW w:w="3114" w:type="dxa"/>
          </w:tcPr>
          <w:p w14:paraId="49B15544" w14:textId="77777777" w:rsidR="005907FA" w:rsidRPr="005A507B" w:rsidRDefault="005907F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3320E3AD" w14:textId="47DEB083" w:rsidR="005907FA" w:rsidRPr="005A507B" w:rsidRDefault="005907F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726525F4"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Кредитна спілка має право приймати додаткові пайові внески від своїх членів наступних видів:</w:t>
            </w:r>
          </w:p>
          <w:p w14:paraId="2D6DE42C"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 додатковий пайовий внесок, що приймається на умовах повернення внеску на першу вимогу члена кредитної спілки;</w:t>
            </w:r>
          </w:p>
          <w:p w14:paraId="6BD7406D"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 xml:space="preserve">- додатковий пайовий внесок, що приймається на умовах повернення внеску із </w:t>
            </w:r>
            <w:proofErr w:type="spellStart"/>
            <w:r w:rsidRPr="007742F7">
              <w:rPr>
                <w:rFonts w:eastAsia="SimSun"/>
                <w:kern w:val="2"/>
                <w:lang w:val="uk-UA" w:eastAsia="zh-CN" w:bidi="hi-IN"/>
              </w:rPr>
              <w:t>спливом</w:t>
            </w:r>
            <w:proofErr w:type="spellEnd"/>
            <w:r w:rsidRPr="007742F7">
              <w:rPr>
                <w:rFonts w:eastAsia="SimSun"/>
                <w:kern w:val="2"/>
                <w:lang w:val="uk-UA" w:eastAsia="zh-CN" w:bidi="hi-IN"/>
              </w:rPr>
              <w:t xml:space="preserve"> встановленого статутом кредитної спілки строку (далі - строковий додатковий пайовий внесок).</w:t>
            </w:r>
          </w:p>
          <w:p w14:paraId="3BCF8AA3"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Строковий додатковий пайовий внесок приймається на строк:</w:t>
            </w:r>
          </w:p>
          <w:p w14:paraId="24065E91"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1) один рік;</w:t>
            </w:r>
          </w:p>
          <w:p w14:paraId="2366A1DE"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2) два роки;</w:t>
            </w:r>
          </w:p>
          <w:p w14:paraId="335C762D"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3) п’ять років;</w:t>
            </w:r>
          </w:p>
          <w:p w14:paraId="7D2E5C7C"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4) шість років;</w:t>
            </w:r>
          </w:p>
          <w:p w14:paraId="769EED77" w14:textId="77777777" w:rsidR="007742F7" w:rsidRPr="007742F7" w:rsidRDefault="007742F7" w:rsidP="007742F7">
            <w:pPr>
              <w:pBdr>
                <w:top w:val="nil"/>
                <w:left w:val="nil"/>
                <w:bottom w:val="nil"/>
                <w:right w:val="nil"/>
                <w:between w:val="nil"/>
              </w:pBdr>
              <w:shd w:val="clear" w:color="auto" w:fill="FFFFFF"/>
              <w:spacing w:line="240" w:lineRule="auto"/>
              <w:ind w:right="2"/>
              <w:jc w:val="both"/>
              <w:rPr>
                <w:rFonts w:eastAsia="SimSun"/>
                <w:kern w:val="2"/>
                <w:lang w:val="uk-UA" w:eastAsia="zh-CN" w:bidi="hi-IN"/>
              </w:rPr>
            </w:pPr>
            <w:r w:rsidRPr="007742F7">
              <w:rPr>
                <w:rFonts w:eastAsia="SimSun"/>
                <w:kern w:val="2"/>
                <w:lang w:val="uk-UA" w:eastAsia="zh-CN" w:bidi="hi-IN"/>
              </w:rPr>
              <w:t>5) сім років;</w:t>
            </w:r>
          </w:p>
          <w:p w14:paraId="031E79B5" w14:textId="4A08E823" w:rsidR="005907FA" w:rsidRPr="005907FA" w:rsidRDefault="007742F7" w:rsidP="007742F7">
            <w:pPr>
              <w:shd w:val="clear" w:color="auto" w:fill="FFFFFF"/>
              <w:spacing w:line="240" w:lineRule="auto"/>
              <w:jc w:val="both"/>
              <w:rPr>
                <w:rFonts w:eastAsia="SimSun"/>
                <w:kern w:val="2"/>
                <w:lang w:val="uk-UA" w:eastAsia="zh-CN" w:bidi="hi-IN"/>
              </w:rPr>
            </w:pPr>
            <w:r w:rsidRPr="007742F7">
              <w:rPr>
                <w:rFonts w:eastAsia="SimSun"/>
                <w:kern w:val="2"/>
                <w:lang w:val="uk-UA" w:eastAsia="zh-CN" w:bidi="hi-IN"/>
              </w:rPr>
              <w:t xml:space="preserve">6) десять років.     </w:t>
            </w:r>
          </w:p>
        </w:tc>
      </w:tr>
      <w:tr w:rsidR="005907FA" w:rsidRPr="003B6C90" w14:paraId="413D4BF3" w14:textId="77777777" w:rsidTr="00654042">
        <w:trPr>
          <w:trHeight w:val="385"/>
          <w:jc w:val="center"/>
        </w:trPr>
        <w:tc>
          <w:tcPr>
            <w:tcW w:w="3114" w:type="dxa"/>
            <w:vMerge w:val="restart"/>
          </w:tcPr>
          <w:p w14:paraId="1C7D2176"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077975FA"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59AF9D95"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5F57867C" w14:textId="77777777" w:rsidTr="00654042">
        <w:trPr>
          <w:trHeight w:val="379"/>
          <w:jc w:val="center"/>
        </w:trPr>
        <w:tc>
          <w:tcPr>
            <w:tcW w:w="3114" w:type="dxa"/>
            <w:vMerge/>
          </w:tcPr>
          <w:p w14:paraId="6797758D"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38859EFB"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7930C737"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4C793049" w14:textId="77777777" w:rsidR="00C35E24" w:rsidRPr="003B6C90" w:rsidRDefault="00C35E24" w:rsidP="001A5195">
      <w:pPr>
        <w:pStyle w:val="af5"/>
        <w:jc w:val="both"/>
        <w:rPr>
          <w:rFonts w:ascii="Arial" w:hAnsi="Arial" w:cs="Arial"/>
          <w:b/>
          <w:bCs/>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500B5D5D" w14:textId="77777777" w:rsidTr="00654042">
        <w:trPr>
          <w:jc w:val="center"/>
        </w:trPr>
        <w:tc>
          <w:tcPr>
            <w:tcW w:w="3114" w:type="dxa"/>
          </w:tcPr>
          <w:p w14:paraId="69752817" w14:textId="07A71A07" w:rsidR="005907FA" w:rsidRPr="003B6C90" w:rsidRDefault="005907FA" w:rsidP="005907FA">
            <w:pPr>
              <w:pStyle w:val="af5"/>
              <w:rPr>
                <w:rFonts w:ascii="Arial" w:hAnsi="Arial" w:cs="Arial"/>
                <w:b/>
                <w:bCs/>
                <w:sz w:val="22"/>
                <w:szCs w:val="22"/>
                <w:u w:val="single"/>
                <w:lang w:val="uk-UA"/>
              </w:rPr>
            </w:pPr>
            <w:r w:rsidRPr="003B6C90">
              <w:rPr>
                <w:rFonts w:ascii="Arial" w:hAnsi="Arial" w:cs="Arial"/>
                <w:b/>
                <w:bCs/>
                <w:sz w:val="22"/>
                <w:szCs w:val="22"/>
                <w:u w:val="single"/>
                <w:lang w:val="uk-UA"/>
              </w:rPr>
              <w:t>1</w:t>
            </w:r>
            <w:r w:rsidR="00695F78">
              <w:rPr>
                <w:rFonts w:ascii="Arial" w:hAnsi="Arial" w:cs="Arial"/>
                <w:b/>
                <w:bCs/>
                <w:sz w:val="22"/>
                <w:szCs w:val="22"/>
                <w:u w:val="single"/>
                <w:lang w:val="uk-UA"/>
              </w:rPr>
              <w:t>1</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7742F7" w:rsidRPr="003B6C90">
              <w:rPr>
                <w:rFonts w:ascii="Arial" w:hAnsi="Arial" w:cs="Arial"/>
                <w:b/>
                <w:bCs/>
                <w:sz w:val="22"/>
                <w:szCs w:val="22"/>
                <w:u w:val="single"/>
                <w:lang w:val="uk-UA"/>
              </w:rPr>
              <w:t>одинадцятому</w:t>
            </w:r>
            <w:r w:rsidR="007742F7" w:rsidRPr="003B6C90">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1EE9C549" w14:textId="77777777" w:rsidR="005907FA" w:rsidRPr="003B6C90" w:rsidRDefault="005907FA" w:rsidP="00654042">
            <w:pPr>
              <w:pStyle w:val="af7"/>
              <w:tabs>
                <w:tab w:val="left" w:pos="284"/>
                <w:tab w:val="left" w:pos="993"/>
              </w:tabs>
              <w:spacing w:before="0" w:beforeAutospacing="0" w:after="0" w:afterAutospacing="0"/>
              <w:rPr>
                <w:rFonts w:ascii="Arial" w:hAnsi="Arial" w:cs="Arial"/>
                <w:i/>
                <w:iCs/>
                <w:sz w:val="22"/>
                <w:szCs w:val="22"/>
              </w:rPr>
            </w:pPr>
          </w:p>
        </w:tc>
        <w:tc>
          <w:tcPr>
            <w:tcW w:w="5946" w:type="dxa"/>
            <w:gridSpan w:val="2"/>
          </w:tcPr>
          <w:p w14:paraId="09425033" w14:textId="1223BF53"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здійснення</w:t>
            </w:r>
            <w:r>
              <w:rPr>
                <w:rFonts w:ascii="Arial" w:hAnsi="Arial" w:cs="Arial"/>
                <w:sz w:val="22"/>
                <w:szCs w:val="22"/>
                <w:lang w:val="uk-UA"/>
              </w:rPr>
              <w:t xml:space="preserve"> </w:t>
            </w:r>
            <w:r w:rsidRPr="003B6C90">
              <w:rPr>
                <w:rFonts w:ascii="Arial" w:hAnsi="Arial" w:cs="Arial"/>
                <w:sz w:val="22"/>
                <w:szCs w:val="22"/>
                <w:lang w:val="uk-UA"/>
              </w:rPr>
              <w:t>діяльності</w:t>
            </w:r>
            <w:r>
              <w:rPr>
                <w:rFonts w:ascii="Arial" w:hAnsi="Arial" w:cs="Arial"/>
                <w:sz w:val="22"/>
                <w:szCs w:val="22"/>
                <w:lang w:val="uk-UA"/>
              </w:rPr>
              <w:t xml:space="preserve"> </w:t>
            </w:r>
            <w:r w:rsidRPr="003B6C90">
              <w:rPr>
                <w:rFonts w:ascii="Arial" w:hAnsi="Arial" w:cs="Arial"/>
                <w:sz w:val="22"/>
                <w:szCs w:val="22"/>
                <w:lang w:val="uk-UA"/>
              </w:rPr>
              <w:t>на</w:t>
            </w:r>
            <w:r>
              <w:rPr>
                <w:rFonts w:ascii="Arial" w:hAnsi="Arial" w:cs="Arial"/>
                <w:sz w:val="22"/>
                <w:szCs w:val="22"/>
                <w:lang w:val="uk-UA"/>
              </w:rPr>
              <w:t xml:space="preserve"> </w:t>
            </w:r>
            <w:r w:rsidRPr="003B6C90">
              <w:rPr>
                <w:rFonts w:ascii="Arial" w:hAnsi="Arial" w:cs="Arial"/>
                <w:sz w:val="22"/>
                <w:szCs w:val="22"/>
                <w:lang w:val="uk-UA"/>
              </w:rPr>
              <w:t>підставі</w:t>
            </w:r>
            <w:r>
              <w:rPr>
                <w:rFonts w:ascii="Arial" w:hAnsi="Arial" w:cs="Arial"/>
                <w:sz w:val="22"/>
                <w:szCs w:val="22"/>
                <w:lang w:val="uk-UA"/>
              </w:rPr>
              <w:t xml:space="preserve"> </w:t>
            </w:r>
            <w:r w:rsidRPr="003B6C90">
              <w:rPr>
                <w:rFonts w:ascii="Arial" w:hAnsi="Arial" w:cs="Arial"/>
                <w:sz w:val="22"/>
                <w:szCs w:val="22"/>
                <w:lang w:val="uk-UA"/>
              </w:rPr>
              <w:t>власного</w:t>
            </w:r>
            <w:r>
              <w:rPr>
                <w:rFonts w:ascii="Arial" w:hAnsi="Arial" w:cs="Arial"/>
                <w:sz w:val="22"/>
                <w:szCs w:val="22"/>
                <w:lang w:val="uk-UA"/>
              </w:rPr>
              <w:t xml:space="preserve"> </w:t>
            </w:r>
            <w:r w:rsidRPr="003B6C90">
              <w:rPr>
                <w:rFonts w:ascii="Arial" w:hAnsi="Arial" w:cs="Arial"/>
                <w:sz w:val="22"/>
                <w:szCs w:val="22"/>
                <w:lang w:val="uk-UA"/>
              </w:rPr>
              <w:t>статуту,</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статуту</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в</w:t>
            </w:r>
            <w:r>
              <w:rPr>
                <w:rFonts w:ascii="Arial" w:hAnsi="Arial" w:cs="Arial"/>
                <w:sz w:val="22"/>
                <w:szCs w:val="22"/>
                <w:lang w:val="uk-UA"/>
              </w:rPr>
              <w:t xml:space="preserve"> </w:t>
            </w:r>
            <w:r w:rsidRPr="003B6C90">
              <w:rPr>
                <w:rFonts w:ascii="Arial" w:hAnsi="Arial" w:cs="Arial"/>
                <w:sz w:val="22"/>
                <w:szCs w:val="22"/>
                <w:lang w:val="uk-UA"/>
              </w:rPr>
              <w:t>новій</w:t>
            </w:r>
            <w:r>
              <w:rPr>
                <w:rFonts w:ascii="Arial" w:hAnsi="Arial" w:cs="Arial"/>
                <w:sz w:val="22"/>
                <w:szCs w:val="22"/>
                <w:lang w:val="uk-UA"/>
              </w:rPr>
              <w:t xml:space="preserve"> </w:t>
            </w:r>
            <w:r w:rsidRPr="003B6C90">
              <w:rPr>
                <w:rFonts w:ascii="Arial" w:hAnsi="Arial" w:cs="Arial"/>
                <w:sz w:val="22"/>
                <w:szCs w:val="22"/>
                <w:lang w:val="uk-UA"/>
              </w:rPr>
              <w:t>редакції,</w:t>
            </w:r>
            <w:r>
              <w:rPr>
                <w:rFonts w:ascii="Arial" w:hAnsi="Arial" w:cs="Arial"/>
                <w:sz w:val="22"/>
                <w:szCs w:val="22"/>
                <w:lang w:val="uk-UA"/>
              </w:rPr>
              <w:t xml:space="preserve"> </w:t>
            </w:r>
            <w:r w:rsidRPr="003B6C90">
              <w:rPr>
                <w:rFonts w:ascii="Arial" w:hAnsi="Arial" w:cs="Arial"/>
                <w:sz w:val="22"/>
                <w:szCs w:val="22"/>
                <w:lang w:val="uk-UA"/>
              </w:rPr>
              <w:t>визначення</w:t>
            </w:r>
            <w:r>
              <w:rPr>
                <w:rFonts w:ascii="Arial" w:hAnsi="Arial" w:cs="Arial"/>
                <w:sz w:val="22"/>
                <w:szCs w:val="22"/>
                <w:lang w:val="uk-UA"/>
              </w:rPr>
              <w:t xml:space="preserve"> </w:t>
            </w:r>
            <w:r w:rsidRPr="003B6C90">
              <w:rPr>
                <w:rFonts w:ascii="Arial" w:hAnsi="Arial" w:cs="Arial"/>
                <w:sz w:val="22"/>
                <w:szCs w:val="22"/>
                <w:lang w:val="uk-UA"/>
              </w:rPr>
              <w:t>уповноваженої</w:t>
            </w:r>
            <w:r>
              <w:rPr>
                <w:rFonts w:ascii="Arial" w:hAnsi="Arial" w:cs="Arial"/>
                <w:sz w:val="22"/>
                <w:szCs w:val="22"/>
                <w:lang w:val="uk-UA"/>
              </w:rPr>
              <w:t xml:space="preserve"> </w:t>
            </w:r>
            <w:r w:rsidRPr="003B6C90">
              <w:rPr>
                <w:rFonts w:ascii="Arial" w:hAnsi="Arial" w:cs="Arial"/>
                <w:sz w:val="22"/>
                <w:szCs w:val="22"/>
                <w:lang w:val="uk-UA"/>
              </w:rPr>
              <w:t>особи</w:t>
            </w:r>
            <w:r>
              <w:rPr>
                <w:rFonts w:ascii="Arial" w:hAnsi="Arial" w:cs="Arial"/>
                <w:sz w:val="22"/>
                <w:szCs w:val="22"/>
                <w:lang w:val="uk-UA"/>
              </w:rPr>
              <w:t xml:space="preserve"> </w:t>
            </w:r>
            <w:r w:rsidRPr="003B6C90">
              <w:rPr>
                <w:rFonts w:ascii="Arial" w:hAnsi="Arial" w:cs="Arial"/>
                <w:sz w:val="22"/>
                <w:szCs w:val="22"/>
                <w:lang w:val="uk-UA"/>
              </w:rPr>
              <w:t>на</w:t>
            </w:r>
            <w:r>
              <w:rPr>
                <w:rFonts w:ascii="Arial" w:hAnsi="Arial" w:cs="Arial"/>
                <w:sz w:val="22"/>
                <w:szCs w:val="22"/>
                <w:lang w:val="uk-UA"/>
              </w:rPr>
              <w:t xml:space="preserve"> </w:t>
            </w:r>
            <w:r w:rsidRPr="003B6C90">
              <w:rPr>
                <w:rFonts w:ascii="Arial" w:hAnsi="Arial" w:cs="Arial"/>
                <w:sz w:val="22"/>
                <w:szCs w:val="22"/>
                <w:lang w:val="uk-UA"/>
              </w:rPr>
              <w:t>підписання</w:t>
            </w:r>
            <w:r>
              <w:rPr>
                <w:rFonts w:ascii="Arial" w:hAnsi="Arial" w:cs="Arial"/>
                <w:sz w:val="22"/>
                <w:szCs w:val="22"/>
                <w:lang w:val="uk-UA"/>
              </w:rPr>
              <w:t xml:space="preserve"> </w:t>
            </w:r>
            <w:r w:rsidRPr="003B6C90">
              <w:rPr>
                <w:rFonts w:ascii="Arial" w:hAnsi="Arial" w:cs="Arial"/>
                <w:sz w:val="22"/>
                <w:szCs w:val="22"/>
                <w:lang w:val="uk-UA"/>
              </w:rPr>
              <w:t>статуту</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проведення</w:t>
            </w:r>
            <w:r>
              <w:rPr>
                <w:rFonts w:ascii="Arial" w:hAnsi="Arial" w:cs="Arial"/>
                <w:sz w:val="22"/>
                <w:szCs w:val="22"/>
                <w:lang w:val="uk-UA"/>
              </w:rPr>
              <w:t xml:space="preserve"> </w:t>
            </w:r>
            <w:r w:rsidRPr="003B6C90">
              <w:rPr>
                <w:rFonts w:ascii="Arial" w:hAnsi="Arial" w:cs="Arial"/>
                <w:sz w:val="22"/>
                <w:szCs w:val="22"/>
                <w:lang w:val="uk-UA"/>
              </w:rPr>
              <w:t>дій</w:t>
            </w:r>
            <w:r>
              <w:rPr>
                <w:rFonts w:ascii="Arial" w:hAnsi="Arial" w:cs="Arial"/>
                <w:sz w:val="22"/>
                <w:szCs w:val="22"/>
                <w:lang w:val="uk-UA"/>
              </w:rPr>
              <w:t xml:space="preserve"> </w:t>
            </w:r>
            <w:r w:rsidRPr="003B6C90">
              <w:rPr>
                <w:rFonts w:ascii="Arial" w:hAnsi="Arial" w:cs="Arial"/>
                <w:sz w:val="22"/>
                <w:szCs w:val="22"/>
                <w:lang w:val="uk-UA"/>
              </w:rPr>
              <w:t>з</w:t>
            </w:r>
            <w:r>
              <w:rPr>
                <w:rFonts w:ascii="Arial" w:hAnsi="Arial" w:cs="Arial"/>
                <w:sz w:val="22"/>
                <w:szCs w:val="22"/>
                <w:lang w:val="uk-UA"/>
              </w:rPr>
              <w:t xml:space="preserve"> </w:t>
            </w:r>
            <w:r w:rsidRPr="003B6C90">
              <w:rPr>
                <w:rFonts w:ascii="Arial" w:hAnsi="Arial" w:cs="Arial"/>
                <w:sz w:val="22"/>
                <w:szCs w:val="22"/>
                <w:lang w:val="uk-UA"/>
              </w:rPr>
              <w:t>державної</w:t>
            </w:r>
            <w:r>
              <w:rPr>
                <w:rFonts w:ascii="Arial" w:hAnsi="Arial" w:cs="Arial"/>
                <w:sz w:val="22"/>
                <w:szCs w:val="22"/>
                <w:lang w:val="uk-UA"/>
              </w:rPr>
              <w:t xml:space="preserve"> </w:t>
            </w:r>
            <w:r w:rsidRPr="003B6C90">
              <w:rPr>
                <w:rFonts w:ascii="Arial" w:hAnsi="Arial" w:cs="Arial"/>
                <w:sz w:val="22"/>
                <w:szCs w:val="22"/>
                <w:lang w:val="uk-UA"/>
              </w:rPr>
              <w:t>реєстрації</w:t>
            </w:r>
            <w:r>
              <w:rPr>
                <w:rFonts w:ascii="Arial" w:hAnsi="Arial" w:cs="Arial"/>
                <w:sz w:val="22"/>
                <w:szCs w:val="22"/>
                <w:lang w:val="uk-UA"/>
              </w:rPr>
              <w:t xml:space="preserve"> </w:t>
            </w:r>
            <w:r w:rsidRPr="003B6C90">
              <w:rPr>
                <w:rFonts w:ascii="Arial" w:hAnsi="Arial" w:cs="Arial"/>
                <w:sz w:val="22"/>
                <w:szCs w:val="22"/>
                <w:lang w:val="uk-UA"/>
              </w:rPr>
              <w:t>змін</w:t>
            </w:r>
            <w:r>
              <w:rPr>
                <w:rFonts w:ascii="Arial" w:hAnsi="Arial" w:cs="Arial"/>
                <w:sz w:val="22"/>
                <w:szCs w:val="22"/>
                <w:lang w:val="uk-UA"/>
              </w:rPr>
              <w:t xml:space="preserve"> </w:t>
            </w:r>
            <w:r w:rsidRPr="003B6C90">
              <w:rPr>
                <w:rFonts w:ascii="Arial" w:hAnsi="Arial" w:cs="Arial"/>
                <w:sz w:val="22"/>
                <w:szCs w:val="22"/>
                <w:lang w:val="uk-UA"/>
              </w:rPr>
              <w:t>до</w:t>
            </w:r>
            <w:r>
              <w:rPr>
                <w:rFonts w:ascii="Arial" w:hAnsi="Arial" w:cs="Arial"/>
                <w:sz w:val="22"/>
                <w:szCs w:val="22"/>
                <w:lang w:val="uk-UA"/>
              </w:rPr>
              <w:t xml:space="preserve"> </w:t>
            </w:r>
            <w:r w:rsidRPr="003B6C90">
              <w:rPr>
                <w:rFonts w:ascii="Arial" w:hAnsi="Arial" w:cs="Arial"/>
                <w:sz w:val="22"/>
                <w:szCs w:val="22"/>
                <w:lang w:val="uk-UA"/>
              </w:rPr>
              <w:t>відомостей</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Pr>
                <w:rFonts w:ascii="Arial" w:hAnsi="Arial" w:cs="Arial"/>
                <w:sz w:val="22"/>
                <w:szCs w:val="22"/>
                <w:lang w:val="uk-UA"/>
              </w:rPr>
              <w:t xml:space="preserve"> </w:t>
            </w:r>
            <w:r w:rsidRPr="003B6C90">
              <w:rPr>
                <w:rFonts w:ascii="Arial" w:hAnsi="Arial" w:cs="Arial"/>
                <w:sz w:val="22"/>
                <w:szCs w:val="22"/>
                <w:lang w:val="uk-UA"/>
              </w:rPr>
              <w:t>що</w:t>
            </w:r>
            <w:r>
              <w:rPr>
                <w:rFonts w:ascii="Arial" w:hAnsi="Arial" w:cs="Arial"/>
                <w:sz w:val="22"/>
                <w:szCs w:val="22"/>
                <w:lang w:val="uk-UA"/>
              </w:rPr>
              <w:t xml:space="preserve"> </w:t>
            </w:r>
            <w:r w:rsidRPr="003B6C90">
              <w:rPr>
                <w:rFonts w:ascii="Arial" w:hAnsi="Arial" w:cs="Arial"/>
                <w:sz w:val="22"/>
                <w:szCs w:val="22"/>
                <w:lang w:val="uk-UA"/>
              </w:rPr>
              <w:t>містяться</w:t>
            </w:r>
            <w:r>
              <w:rPr>
                <w:rFonts w:ascii="Arial" w:hAnsi="Arial" w:cs="Arial"/>
                <w:sz w:val="22"/>
                <w:szCs w:val="22"/>
                <w:lang w:val="uk-UA"/>
              </w:rPr>
              <w:t xml:space="preserve"> </w:t>
            </w:r>
            <w:r w:rsidRPr="003B6C90">
              <w:rPr>
                <w:rFonts w:ascii="Arial" w:hAnsi="Arial" w:cs="Arial"/>
                <w:sz w:val="22"/>
                <w:szCs w:val="22"/>
                <w:lang w:val="uk-UA"/>
              </w:rPr>
              <w:t>в</w:t>
            </w:r>
            <w:r>
              <w:rPr>
                <w:rFonts w:ascii="Arial" w:hAnsi="Arial" w:cs="Arial"/>
                <w:sz w:val="22"/>
                <w:szCs w:val="22"/>
                <w:lang w:val="uk-UA"/>
              </w:rPr>
              <w:t xml:space="preserve"> </w:t>
            </w:r>
            <w:r w:rsidRPr="003B6C90">
              <w:rPr>
                <w:rFonts w:ascii="Arial" w:hAnsi="Arial" w:cs="Arial"/>
                <w:sz w:val="22"/>
                <w:szCs w:val="22"/>
                <w:lang w:val="uk-UA"/>
              </w:rPr>
              <w:t>Єдиному</w:t>
            </w:r>
            <w:r>
              <w:rPr>
                <w:rFonts w:ascii="Arial" w:hAnsi="Arial" w:cs="Arial"/>
                <w:sz w:val="22"/>
                <w:szCs w:val="22"/>
                <w:lang w:val="uk-UA"/>
              </w:rPr>
              <w:t xml:space="preserve"> </w:t>
            </w:r>
            <w:r w:rsidRPr="003B6C90">
              <w:rPr>
                <w:rFonts w:ascii="Arial" w:hAnsi="Arial" w:cs="Arial"/>
                <w:sz w:val="22"/>
                <w:szCs w:val="22"/>
                <w:lang w:val="uk-UA"/>
              </w:rPr>
              <w:t>державному</w:t>
            </w:r>
            <w:r>
              <w:rPr>
                <w:rFonts w:ascii="Arial" w:hAnsi="Arial" w:cs="Arial"/>
                <w:sz w:val="22"/>
                <w:szCs w:val="22"/>
                <w:lang w:val="uk-UA"/>
              </w:rPr>
              <w:t xml:space="preserve"> </w:t>
            </w:r>
            <w:r w:rsidRPr="003B6C90">
              <w:rPr>
                <w:rFonts w:ascii="Arial" w:hAnsi="Arial" w:cs="Arial"/>
                <w:sz w:val="22"/>
                <w:szCs w:val="22"/>
                <w:lang w:val="uk-UA"/>
              </w:rPr>
              <w:t>реєстрі</w:t>
            </w:r>
            <w:r>
              <w:rPr>
                <w:rFonts w:ascii="Arial" w:hAnsi="Arial" w:cs="Arial"/>
                <w:sz w:val="22"/>
                <w:szCs w:val="22"/>
                <w:lang w:val="uk-UA"/>
              </w:rPr>
              <w:t xml:space="preserve"> </w:t>
            </w:r>
            <w:r w:rsidRPr="003B6C90">
              <w:rPr>
                <w:rFonts w:ascii="Arial" w:hAnsi="Arial" w:cs="Arial"/>
                <w:sz w:val="22"/>
                <w:szCs w:val="22"/>
                <w:lang w:val="uk-UA"/>
              </w:rPr>
              <w:t>юридичних</w:t>
            </w:r>
            <w:r>
              <w:rPr>
                <w:rFonts w:ascii="Arial" w:hAnsi="Arial" w:cs="Arial"/>
                <w:sz w:val="22"/>
                <w:szCs w:val="22"/>
                <w:lang w:val="uk-UA"/>
              </w:rPr>
              <w:t xml:space="preserve"> </w:t>
            </w:r>
            <w:r w:rsidRPr="003B6C90">
              <w:rPr>
                <w:rFonts w:ascii="Arial" w:hAnsi="Arial" w:cs="Arial"/>
                <w:sz w:val="22"/>
                <w:szCs w:val="22"/>
                <w:lang w:val="uk-UA"/>
              </w:rPr>
              <w:t>осіб,</w:t>
            </w:r>
            <w:r>
              <w:rPr>
                <w:rFonts w:ascii="Arial" w:hAnsi="Arial" w:cs="Arial"/>
                <w:sz w:val="22"/>
                <w:szCs w:val="22"/>
                <w:lang w:val="uk-UA"/>
              </w:rPr>
              <w:t xml:space="preserve"> </w:t>
            </w:r>
            <w:r w:rsidRPr="003B6C90">
              <w:rPr>
                <w:rFonts w:ascii="Arial" w:hAnsi="Arial" w:cs="Arial"/>
                <w:sz w:val="22"/>
                <w:szCs w:val="22"/>
                <w:lang w:val="uk-UA"/>
              </w:rPr>
              <w:t>фізичних</w:t>
            </w:r>
            <w:r>
              <w:rPr>
                <w:rFonts w:ascii="Arial" w:hAnsi="Arial" w:cs="Arial"/>
                <w:sz w:val="22"/>
                <w:szCs w:val="22"/>
                <w:lang w:val="uk-UA"/>
              </w:rPr>
              <w:t xml:space="preserve"> </w:t>
            </w:r>
            <w:r w:rsidRPr="003B6C90">
              <w:rPr>
                <w:rFonts w:ascii="Arial" w:hAnsi="Arial" w:cs="Arial"/>
                <w:sz w:val="22"/>
                <w:szCs w:val="22"/>
                <w:lang w:val="uk-UA"/>
              </w:rPr>
              <w:t>осіб-підприємців</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громадських</w:t>
            </w:r>
            <w:r>
              <w:rPr>
                <w:rFonts w:ascii="Arial" w:hAnsi="Arial" w:cs="Arial"/>
                <w:sz w:val="22"/>
                <w:szCs w:val="22"/>
                <w:lang w:val="uk-UA"/>
              </w:rPr>
              <w:t xml:space="preserve"> </w:t>
            </w:r>
            <w:r w:rsidRPr="003B6C90">
              <w:rPr>
                <w:rFonts w:ascii="Arial" w:hAnsi="Arial" w:cs="Arial"/>
                <w:sz w:val="22"/>
                <w:szCs w:val="22"/>
                <w:lang w:val="uk-UA"/>
              </w:rPr>
              <w:t>формувань.</w:t>
            </w:r>
          </w:p>
        </w:tc>
      </w:tr>
      <w:tr w:rsidR="005907FA" w:rsidRPr="003B6C90" w14:paraId="2140DD38" w14:textId="77777777" w:rsidTr="00654042">
        <w:trPr>
          <w:jc w:val="center"/>
        </w:trPr>
        <w:tc>
          <w:tcPr>
            <w:tcW w:w="3114" w:type="dxa"/>
          </w:tcPr>
          <w:p w14:paraId="5F099266" w14:textId="77777777" w:rsidR="005907FA" w:rsidRPr="005A507B" w:rsidRDefault="005907F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0D423630" w14:textId="77777777" w:rsidR="005907FA" w:rsidRPr="005A507B" w:rsidRDefault="005907F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7BE5281D" w14:textId="0E4043F4" w:rsidR="005907FA" w:rsidRPr="005907FA" w:rsidRDefault="00695F78" w:rsidP="00654042">
            <w:pPr>
              <w:pStyle w:val="af5"/>
              <w:jc w:val="both"/>
              <w:rPr>
                <w:rFonts w:ascii="Arial" w:hAnsi="Arial" w:cs="Arial"/>
                <w:sz w:val="22"/>
                <w:szCs w:val="22"/>
                <w:lang w:val="uk-UA"/>
              </w:rPr>
            </w:pPr>
            <w:r w:rsidRPr="00695F78">
              <w:rPr>
                <w:rFonts w:ascii="Arial" w:hAnsi="Arial" w:cs="Arial"/>
                <w:sz w:val="22"/>
                <w:szCs w:val="22"/>
                <w:lang w:val="uk-UA"/>
              </w:rPr>
              <w:t xml:space="preserve">Здійснювати діяльність КС «Галицьке Кредитне Товариство» на підставі власного статуту, затвердити статут КС «Галицьке Кредитне Товариство» в новій редакції та уповноважити Голову наглядової ради КС «Галицьке Кредитне Товариство» </w:t>
            </w:r>
            <w:proofErr w:type="spellStart"/>
            <w:r w:rsidRPr="00695F78">
              <w:rPr>
                <w:rFonts w:ascii="Arial" w:hAnsi="Arial" w:cs="Arial"/>
                <w:sz w:val="22"/>
                <w:szCs w:val="22"/>
                <w:lang w:val="uk-UA"/>
              </w:rPr>
              <w:t>Бердулу</w:t>
            </w:r>
            <w:proofErr w:type="spellEnd"/>
            <w:r w:rsidRPr="00695F78">
              <w:rPr>
                <w:rFonts w:ascii="Arial" w:hAnsi="Arial" w:cs="Arial"/>
                <w:sz w:val="22"/>
                <w:szCs w:val="22"/>
                <w:lang w:val="uk-UA"/>
              </w:rPr>
              <w:t xml:space="preserve"> А.Р. на підписання статуту. На проведення дій з державної реєстрації змін до відомостей про КС «Галицьке </w:t>
            </w:r>
            <w:r w:rsidRPr="00695F78">
              <w:rPr>
                <w:rFonts w:ascii="Arial" w:hAnsi="Arial" w:cs="Arial"/>
                <w:sz w:val="22"/>
                <w:szCs w:val="22"/>
                <w:lang w:val="uk-UA"/>
              </w:rPr>
              <w:lastRenderedPageBreak/>
              <w:t>Кредитне Товариство», що містяться в Єдиному державному реєстрі відповідно до вимог чинного законодавства України, уповноважити Голову Правління КС «Галицьке Кредитне Товариство»  Галько В.С.</w:t>
            </w:r>
          </w:p>
        </w:tc>
      </w:tr>
      <w:tr w:rsidR="005907FA" w:rsidRPr="003B6C90" w14:paraId="575049BB" w14:textId="77777777" w:rsidTr="00654042">
        <w:trPr>
          <w:trHeight w:val="385"/>
          <w:jc w:val="center"/>
        </w:trPr>
        <w:tc>
          <w:tcPr>
            <w:tcW w:w="3114" w:type="dxa"/>
            <w:vMerge w:val="restart"/>
          </w:tcPr>
          <w:p w14:paraId="50736A69"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lastRenderedPageBreak/>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76C61967"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28C98DC3"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27BF3A29" w14:textId="77777777" w:rsidTr="00654042">
        <w:trPr>
          <w:trHeight w:val="379"/>
          <w:jc w:val="center"/>
        </w:trPr>
        <w:tc>
          <w:tcPr>
            <w:tcW w:w="3114" w:type="dxa"/>
            <w:vMerge/>
          </w:tcPr>
          <w:p w14:paraId="3E29673F"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556AAD55"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788880B9"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00CB0B16" w14:textId="77777777" w:rsidR="0061672F" w:rsidRPr="003B6C90" w:rsidRDefault="0061672F" w:rsidP="00CE7522">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5907FA" w:rsidRPr="003B6C90" w14:paraId="1BD2B6A1" w14:textId="77777777" w:rsidTr="00654042">
        <w:trPr>
          <w:jc w:val="center"/>
        </w:trPr>
        <w:tc>
          <w:tcPr>
            <w:tcW w:w="3114" w:type="dxa"/>
          </w:tcPr>
          <w:p w14:paraId="2D1DAA05" w14:textId="42DFF9BC" w:rsidR="005907FA" w:rsidRPr="005907FA" w:rsidRDefault="005907FA" w:rsidP="005907FA">
            <w:pPr>
              <w:pStyle w:val="af5"/>
              <w:rPr>
                <w:rFonts w:ascii="Arial" w:hAnsi="Arial" w:cs="Arial"/>
                <w:b/>
                <w:bCs/>
                <w:sz w:val="22"/>
                <w:szCs w:val="22"/>
                <w:u w:val="single"/>
                <w:lang w:val="uk-UA"/>
              </w:rPr>
            </w:pPr>
            <w:r w:rsidRPr="003B6C90">
              <w:rPr>
                <w:rFonts w:ascii="Arial" w:hAnsi="Arial" w:cs="Arial"/>
                <w:b/>
                <w:bCs/>
                <w:sz w:val="22"/>
                <w:szCs w:val="22"/>
                <w:u w:val="single"/>
                <w:lang w:val="uk-UA"/>
              </w:rPr>
              <w:t>1</w:t>
            </w:r>
            <w:r w:rsidR="00695F78">
              <w:rPr>
                <w:rFonts w:ascii="Arial" w:hAnsi="Arial" w:cs="Arial"/>
                <w:b/>
                <w:bCs/>
                <w:sz w:val="22"/>
                <w:szCs w:val="22"/>
                <w:u w:val="single"/>
                <w:lang w:val="uk-UA"/>
              </w:rPr>
              <w:t>2</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7742F7" w:rsidRPr="003B6C90">
              <w:rPr>
                <w:rFonts w:ascii="Arial" w:hAnsi="Arial" w:cs="Arial"/>
                <w:b/>
                <w:bCs/>
                <w:sz w:val="22"/>
                <w:szCs w:val="22"/>
                <w:u w:val="single"/>
                <w:lang w:val="uk-UA"/>
              </w:rPr>
              <w:t>дванадцятому</w:t>
            </w:r>
            <w:r w:rsidR="007742F7" w:rsidRPr="003B6C90">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tc>
        <w:tc>
          <w:tcPr>
            <w:tcW w:w="5946" w:type="dxa"/>
            <w:gridSpan w:val="2"/>
          </w:tcPr>
          <w:p w14:paraId="6610567C" w14:textId="6F490F82"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загальні</w:t>
            </w:r>
            <w:r>
              <w:rPr>
                <w:rFonts w:ascii="Arial" w:hAnsi="Arial" w:cs="Arial"/>
                <w:sz w:val="22"/>
                <w:szCs w:val="22"/>
                <w:lang w:val="uk-UA"/>
              </w:rPr>
              <w:t xml:space="preserve"> </w:t>
            </w:r>
            <w:r w:rsidRPr="003B6C90">
              <w:rPr>
                <w:rFonts w:ascii="Arial" w:hAnsi="Arial" w:cs="Arial"/>
                <w:sz w:val="22"/>
                <w:szCs w:val="22"/>
                <w:lang w:val="uk-UA"/>
              </w:rPr>
              <w:t>збори</w:t>
            </w:r>
            <w:r>
              <w:rPr>
                <w:rFonts w:ascii="Arial" w:hAnsi="Arial" w:cs="Arial"/>
                <w:sz w:val="22"/>
                <w:szCs w:val="22"/>
                <w:lang w:val="uk-UA"/>
              </w:rPr>
              <w:t xml:space="preserve"> </w:t>
            </w:r>
            <w:r w:rsidRPr="003B6C90">
              <w:rPr>
                <w:rFonts w:ascii="Arial" w:hAnsi="Arial" w:cs="Arial"/>
                <w:sz w:val="22"/>
                <w:szCs w:val="22"/>
                <w:lang w:val="uk-UA"/>
              </w:rPr>
              <w:t>членів</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r w:rsidR="0009560A">
              <w:rPr>
                <w:rFonts w:ascii="Arial" w:hAnsi="Arial" w:cs="Arial"/>
                <w:sz w:val="22"/>
                <w:szCs w:val="22"/>
                <w:lang w:val="uk-UA"/>
              </w:rPr>
              <w:t>.</w:t>
            </w:r>
          </w:p>
        </w:tc>
      </w:tr>
      <w:tr w:rsidR="005907FA" w:rsidRPr="003B6C90" w14:paraId="16A91067" w14:textId="77777777" w:rsidTr="00654042">
        <w:trPr>
          <w:jc w:val="center"/>
        </w:trPr>
        <w:tc>
          <w:tcPr>
            <w:tcW w:w="3114" w:type="dxa"/>
          </w:tcPr>
          <w:p w14:paraId="7DB50152" w14:textId="77777777" w:rsidR="005907FA" w:rsidRPr="005A507B" w:rsidRDefault="005907F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2400A7E4" w14:textId="77777777" w:rsidR="005907FA" w:rsidRPr="005A507B" w:rsidRDefault="005907F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49A33EB2" w14:textId="46F5623A" w:rsidR="005907FA" w:rsidRPr="005907FA" w:rsidRDefault="005907FA" w:rsidP="00654042">
            <w:pPr>
              <w:pStyle w:val="af5"/>
              <w:jc w:val="both"/>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загальні</w:t>
            </w:r>
            <w:r>
              <w:rPr>
                <w:rFonts w:ascii="Arial" w:hAnsi="Arial" w:cs="Arial"/>
                <w:sz w:val="22"/>
                <w:szCs w:val="22"/>
                <w:lang w:val="uk-UA"/>
              </w:rPr>
              <w:t xml:space="preserve"> </w:t>
            </w:r>
            <w:r w:rsidRPr="003B6C90">
              <w:rPr>
                <w:rFonts w:ascii="Arial" w:hAnsi="Arial" w:cs="Arial"/>
                <w:sz w:val="22"/>
                <w:szCs w:val="22"/>
                <w:lang w:val="uk-UA"/>
              </w:rPr>
              <w:t>збори</w:t>
            </w:r>
            <w:r>
              <w:rPr>
                <w:rFonts w:ascii="Arial" w:hAnsi="Arial" w:cs="Arial"/>
                <w:sz w:val="22"/>
                <w:szCs w:val="22"/>
                <w:lang w:val="uk-UA"/>
              </w:rPr>
              <w:t xml:space="preserve"> </w:t>
            </w:r>
            <w:r w:rsidRPr="003B6C90">
              <w:rPr>
                <w:rFonts w:ascii="Arial" w:hAnsi="Arial" w:cs="Arial"/>
                <w:sz w:val="22"/>
                <w:szCs w:val="22"/>
                <w:lang w:val="uk-UA"/>
              </w:rPr>
              <w:t>членів</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5907FA" w:rsidRPr="003B6C90" w14:paraId="65AE0A12" w14:textId="77777777" w:rsidTr="00654042">
        <w:trPr>
          <w:trHeight w:val="385"/>
          <w:jc w:val="center"/>
        </w:trPr>
        <w:tc>
          <w:tcPr>
            <w:tcW w:w="3114" w:type="dxa"/>
            <w:vMerge w:val="restart"/>
          </w:tcPr>
          <w:p w14:paraId="6EE6FBCF" w14:textId="77777777" w:rsidR="005907FA" w:rsidRPr="005A507B" w:rsidRDefault="005907F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2E571D7A"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5F128CBD" w14:textId="77777777" w:rsidR="005907FA" w:rsidRPr="00564918" w:rsidRDefault="005907F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5907FA" w:rsidRPr="003B6C90" w14:paraId="040669F3" w14:textId="77777777" w:rsidTr="00654042">
        <w:trPr>
          <w:trHeight w:val="379"/>
          <w:jc w:val="center"/>
        </w:trPr>
        <w:tc>
          <w:tcPr>
            <w:tcW w:w="3114" w:type="dxa"/>
            <w:vMerge/>
          </w:tcPr>
          <w:p w14:paraId="60C54574" w14:textId="77777777" w:rsidR="005907FA" w:rsidRPr="005A507B" w:rsidRDefault="005907F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0B066915"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0FF9FA5D" w14:textId="77777777" w:rsidR="005907FA" w:rsidRPr="003B6C90" w:rsidRDefault="005907F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190C388D" w14:textId="77777777" w:rsidR="00B402D0" w:rsidRDefault="00B402D0" w:rsidP="00CE7522">
      <w:pPr>
        <w:pStyle w:val="af5"/>
        <w:jc w:val="both"/>
        <w:rPr>
          <w:rFonts w:ascii="Arial" w:hAnsi="Arial" w:cs="Arial"/>
          <w:i/>
          <w:iCs/>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09560A" w:rsidRPr="003B6C90" w14:paraId="2B751729" w14:textId="77777777" w:rsidTr="00654042">
        <w:trPr>
          <w:jc w:val="center"/>
        </w:trPr>
        <w:tc>
          <w:tcPr>
            <w:tcW w:w="3114" w:type="dxa"/>
          </w:tcPr>
          <w:p w14:paraId="6217DE07" w14:textId="3344E29F" w:rsidR="0009560A" w:rsidRPr="003B6C90" w:rsidRDefault="0009560A" w:rsidP="0009560A">
            <w:pPr>
              <w:pStyle w:val="af5"/>
              <w:rPr>
                <w:rFonts w:ascii="Arial" w:hAnsi="Arial" w:cs="Arial"/>
                <w:b/>
                <w:bCs/>
                <w:sz w:val="22"/>
                <w:szCs w:val="22"/>
                <w:u w:val="single"/>
                <w:lang w:val="uk-UA"/>
              </w:rPr>
            </w:pPr>
            <w:r w:rsidRPr="003B6C90">
              <w:rPr>
                <w:rFonts w:ascii="Arial" w:hAnsi="Arial" w:cs="Arial"/>
                <w:b/>
                <w:bCs/>
                <w:sz w:val="22"/>
                <w:szCs w:val="22"/>
                <w:u w:val="single"/>
                <w:lang w:val="uk-UA"/>
              </w:rPr>
              <w:t>1</w:t>
            </w:r>
            <w:r w:rsidR="00695F78">
              <w:rPr>
                <w:rFonts w:ascii="Arial" w:hAnsi="Arial" w:cs="Arial"/>
                <w:b/>
                <w:bCs/>
                <w:sz w:val="22"/>
                <w:szCs w:val="22"/>
                <w:u w:val="single"/>
                <w:lang w:val="uk-UA"/>
              </w:rPr>
              <w:t>3</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695F78" w:rsidRPr="003B6C90">
              <w:rPr>
                <w:rFonts w:ascii="Arial" w:hAnsi="Arial" w:cs="Arial"/>
                <w:b/>
                <w:bCs/>
                <w:sz w:val="22"/>
                <w:szCs w:val="22"/>
                <w:u w:val="single"/>
                <w:lang w:val="uk-UA"/>
              </w:rPr>
              <w:t>тринадцятому</w:t>
            </w:r>
            <w:r w:rsidR="00695F78" w:rsidRPr="003B6C90">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188D9A5F" w14:textId="26067DE1" w:rsidR="0009560A" w:rsidRPr="005907FA" w:rsidRDefault="0009560A" w:rsidP="00654042">
            <w:pPr>
              <w:pStyle w:val="af5"/>
              <w:rPr>
                <w:rFonts w:ascii="Arial" w:hAnsi="Arial" w:cs="Arial"/>
                <w:b/>
                <w:bCs/>
                <w:sz w:val="22"/>
                <w:szCs w:val="22"/>
                <w:u w:val="single"/>
                <w:lang w:val="uk-UA"/>
              </w:rPr>
            </w:pPr>
          </w:p>
        </w:tc>
        <w:tc>
          <w:tcPr>
            <w:tcW w:w="5946" w:type="dxa"/>
            <w:gridSpan w:val="2"/>
          </w:tcPr>
          <w:p w14:paraId="0B67E2D1" w14:textId="0B315D25" w:rsidR="0009560A" w:rsidRPr="005907FA" w:rsidRDefault="0009560A" w:rsidP="00654042">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визнання</w:t>
            </w:r>
            <w:r>
              <w:rPr>
                <w:rFonts w:ascii="Arial" w:hAnsi="Arial" w:cs="Arial"/>
                <w:sz w:val="22"/>
                <w:szCs w:val="22"/>
                <w:lang w:val="uk-UA"/>
              </w:rPr>
              <w:t xml:space="preserve"> </w:t>
            </w:r>
            <w:r w:rsidRPr="003B6C90">
              <w:rPr>
                <w:rFonts w:ascii="Arial" w:hAnsi="Arial" w:cs="Arial"/>
                <w:sz w:val="22"/>
                <w:szCs w:val="22"/>
                <w:lang w:val="uk-UA"/>
              </w:rPr>
              <w:t>таким,</w:t>
            </w:r>
            <w:r>
              <w:rPr>
                <w:rFonts w:ascii="Arial" w:hAnsi="Arial" w:cs="Arial"/>
                <w:sz w:val="22"/>
                <w:szCs w:val="22"/>
                <w:lang w:val="uk-UA"/>
              </w:rPr>
              <w:t xml:space="preserve"> </w:t>
            </w:r>
            <w:r w:rsidRPr="003B6C90">
              <w:rPr>
                <w:rFonts w:ascii="Arial" w:hAnsi="Arial" w:cs="Arial"/>
                <w:sz w:val="22"/>
                <w:szCs w:val="22"/>
                <w:lang w:val="uk-UA"/>
              </w:rPr>
              <w:t>що</w:t>
            </w:r>
            <w:r>
              <w:rPr>
                <w:rFonts w:ascii="Arial" w:hAnsi="Arial" w:cs="Arial"/>
                <w:sz w:val="22"/>
                <w:szCs w:val="22"/>
                <w:lang w:val="uk-UA"/>
              </w:rPr>
              <w:t xml:space="preserve"> </w:t>
            </w:r>
            <w:r w:rsidRPr="003B6C90">
              <w:rPr>
                <w:rFonts w:ascii="Arial" w:hAnsi="Arial" w:cs="Arial"/>
                <w:sz w:val="22"/>
                <w:szCs w:val="22"/>
                <w:lang w:val="uk-UA"/>
              </w:rPr>
              <w:t>втратили</w:t>
            </w:r>
            <w:r>
              <w:rPr>
                <w:rFonts w:ascii="Arial" w:hAnsi="Arial" w:cs="Arial"/>
                <w:sz w:val="22"/>
                <w:szCs w:val="22"/>
                <w:lang w:val="uk-UA"/>
              </w:rPr>
              <w:t xml:space="preserve"> </w:t>
            </w:r>
            <w:r w:rsidRPr="003B6C90">
              <w:rPr>
                <w:rFonts w:ascii="Arial" w:hAnsi="Arial" w:cs="Arial"/>
                <w:sz w:val="22"/>
                <w:szCs w:val="22"/>
                <w:lang w:val="uk-UA"/>
              </w:rPr>
              <w:t>чинність</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спостережну</w:t>
            </w:r>
            <w:r>
              <w:rPr>
                <w:rFonts w:ascii="Arial" w:hAnsi="Arial" w:cs="Arial"/>
                <w:sz w:val="22"/>
                <w:szCs w:val="22"/>
                <w:lang w:val="uk-UA"/>
              </w:rPr>
              <w:t xml:space="preserve"> </w:t>
            </w:r>
            <w:r w:rsidRPr="003B6C90">
              <w:rPr>
                <w:rFonts w:ascii="Arial" w:hAnsi="Arial" w:cs="Arial"/>
                <w:sz w:val="22"/>
                <w:szCs w:val="22"/>
                <w:lang w:val="uk-UA"/>
              </w:rPr>
              <w:t>раду</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кредитний</w:t>
            </w:r>
            <w:r>
              <w:rPr>
                <w:rFonts w:ascii="Arial" w:hAnsi="Arial" w:cs="Arial"/>
                <w:sz w:val="22"/>
                <w:szCs w:val="22"/>
                <w:lang w:val="uk-UA"/>
              </w:rPr>
              <w:t xml:space="preserve"> </w:t>
            </w:r>
            <w:r w:rsidRPr="003B6C90">
              <w:rPr>
                <w:rFonts w:ascii="Arial" w:hAnsi="Arial" w:cs="Arial"/>
                <w:sz w:val="22"/>
                <w:szCs w:val="22"/>
                <w:lang w:val="uk-UA"/>
              </w:rPr>
              <w:t>комітет</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правління</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Порядок</w:t>
            </w:r>
            <w:r>
              <w:rPr>
                <w:rFonts w:ascii="Arial" w:hAnsi="Arial" w:cs="Arial"/>
                <w:sz w:val="22"/>
                <w:szCs w:val="22"/>
                <w:lang w:val="uk-UA"/>
              </w:rPr>
              <w:t xml:space="preserve"> </w:t>
            </w:r>
            <w:r w:rsidRPr="003B6C90">
              <w:rPr>
                <w:rFonts w:ascii="Arial" w:hAnsi="Arial" w:cs="Arial"/>
                <w:sz w:val="22"/>
                <w:szCs w:val="22"/>
                <w:lang w:val="uk-UA"/>
              </w:rPr>
              <w:t>розподілу</w:t>
            </w:r>
            <w:r>
              <w:rPr>
                <w:rFonts w:ascii="Arial" w:hAnsi="Arial" w:cs="Arial"/>
                <w:sz w:val="22"/>
                <w:szCs w:val="22"/>
                <w:lang w:val="uk-UA"/>
              </w:rPr>
              <w:t xml:space="preserve"> </w:t>
            </w:r>
            <w:r w:rsidRPr="003B6C90">
              <w:rPr>
                <w:rFonts w:ascii="Arial" w:hAnsi="Arial" w:cs="Arial"/>
                <w:sz w:val="22"/>
                <w:szCs w:val="22"/>
                <w:lang w:val="uk-UA"/>
              </w:rPr>
              <w:t>доходу</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покриття</w:t>
            </w:r>
            <w:r>
              <w:rPr>
                <w:rFonts w:ascii="Arial" w:hAnsi="Arial" w:cs="Arial"/>
                <w:sz w:val="22"/>
                <w:szCs w:val="22"/>
                <w:lang w:val="uk-UA"/>
              </w:rPr>
              <w:t xml:space="preserve"> </w:t>
            </w:r>
            <w:r w:rsidRPr="003B6C90">
              <w:rPr>
                <w:rFonts w:ascii="Arial" w:hAnsi="Arial" w:cs="Arial"/>
                <w:sz w:val="22"/>
                <w:szCs w:val="22"/>
                <w:lang w:val="uk-UA"/>
              </w:rPr>
              <w:t>збитків</w:t>
            </w:r>
            <w:r>
              <w:rPr>
                <w:rFonts w:ascii="Arial" w:hAnsi="Arial" w:cs="Arial"/>
                <w:sz w:val="22"/>
                <w:szCs w:val="22"/>
                <w:lang w:val="uk-UA"/>
              </w:rPr>
              <w:t xml:space="preserve"> </w:t>
            </w:r>
            <w:r w:rsidRPr="003B6C90">
              <w:rPr>
                <w:rFonts w:ascii="Arial" w:hAnsi="Arial" w:cs="Arial"/>
                <w:sz w:val="22"/>
                <w:szCs w:val="22"/>
                <w:lang w:val="uk-UA"/>
              </w:rPr>
              <w:t>у</w:t>
            </w:r>
            <w:r>
              <w:rPr>
                <w:rFonts w:ascii="Arial" w:hAnsi="Arial" w:cs="Arial"/>
                <w:sz w:val="22"/>
                <w:szCs w:val="22"/>
                <w:lang w:val="uk-UA"/>
              </w:rPr>
              <w:t xml:space="preserve"> </w:t>
            </w:r>
            <w:r w:rsidRPr="003B6C90">
              <w:rPr>
                <w:rFonts w:ascii="Arial" w:hAnsi="Arial" w:cs="Arial"/>
                <w:sz w:val="22"/>
                <w:szCs w:val="22"/>
                <w:lang w:val="uk-UA"/>
              </w:rPr>
              <w:t>кредитній</w:t>
            </w:r>
            <w:r>
              <w:rPr>
                <w:rFonts w:ascii="Arial" w:hAnsi="Arial" w:cs="Arial"/>
                <w:sz w:val="22"/>
                <w:szCs w:val="22"/>
                <w:lang w:val="uk-UA"/>
              </w:rPr>
              <w:t xml:space="preserve"> </w:t>
            </w:r>
            <w:r w:rsidRPr="003B6C90">
              <w:rPr>
                <w:rFonts w:ascii="Arial" w:hAnsi="Arial" w:cs="Arial"/>
                <w:sz w:val="22"/>
                <w:szCs w:val="22"/>
                <w:lang w:val="uk-UA"/>
              </w:rPr>
              <w:t>спілці.</w:t>
            </w:r>
          </w:p>
        </w:tc>
      </w:tr>
      <w:tr w:rsidR="0009560A" w:rsidRPr="003B6C90" w14:paraId="29D8D85A" w14:textId="77777777" w:rsidTr="00654042">
        <w:trPr>
          <w:jc w:val="center"/>
        </w:trPr>
        <w:tc>
          <w:tcPr>
            <w:tcW w:w="3114" w:type="dxa"/>
          </w:tcPr>
          <w:p w14:paraId="46065251" w14:textId="77777777" w:rsidR="0009560A" w:rsidRPr="005A507B" w:rsidRDefault="0009560A"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7B90BFC5" w14:textId="77777777" w:rsidR="0009560A" w:rsidRPr="005A507B" w:rsidRDefault="0009560A"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7B19DA4E" w14:textId="7EAEEDE5" w:rsidR="0009560A" w:rsidRPr="005907FA" w:rsidRDefault="0009560A" w:rsidP="00654042">
            <w:pPr>
              <w:pStyle w:val="af5"/>
              <w:jc w:val="both"/>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визнати</w:t>
            </w:r>
            <w:r>
              <w:rPr>
                <w:rFonts w:ascii="Arial" w:hAnsi="Arial" w:cs="Arial"/>
                <w:sz w:val="22"/>
                <w:szCs w:val="22"/>
                <w:lang w:val="uk-UA"/>
              </w:rPr>
              <w:t xml:space="preserve"> </w:t>
            </w:r>
            <w:r w:rsidRPr="003B6C90">
              <w:rPr>
                <w:rFonts w:ascii="Arial" w:hAnsi="Arial" w:cs="Arial"/>
                <w:sz w:val="22"/>
                <w:szCs w:val="22"/>
                <w:lang w:val="uk-UA"/>
              </w:rPr>
              <w:t>такими,</w:t>
            </w:r>
            <w:r>
              <w:rPr>
                <w:rFonts w:ascii="Arial" w:hAnsi="Arial" w:cs="Arial"/>
                <w:sz w:val="22"/>
                <w:szCs w:val="22"/>
                <w:lang w:val="uk-UA"/>
              </w:rPr>
              <w:t xml:space="preserve"> </w:t>
            </w:r>
            <w:r w:rsidRPr="003B6C90">
              <w:rPr>
                <w:rFonts w:ascii="Arial" w:hAnsi="Arial" w:cs="Arial"/>
                <w:sz w:val="22"/>
                <w:szCs w:val="22"/>
                <w:lang w:val="uk-UA"/>
              </w:rPr>
              <w:t>що</w:t>
            </w:r>
            <w:r>
              <w:rPr>
                <w:rFonts w:ascii="Arial" w:hAnsi="Arial" w:cs="Arial"/>
                <w:sz w:val="22"/>
                <w:szCs w:val="22"/>
                <w:lang w:val="uk-UA"/>
              </w:rPr>
              <w:t xml:space="preserve"> </w:t>
            </w:r>
            <w:r w:rsidRPr="003B6C90">
              <w:rPr>
                <w:rFonts w:ascii="Arial" w:hAnsi="Arial" w:cs="Arial"/>
                <w:sz w:val="22"/>
                <w:szCs w:val="22"/>
                <w:lang w:val="uk-UA"/>
              </w:rPr>
              <w:t>втратили</w:t>
            </w:r>
            <w:r>
              <w:rPr>
                <w:rFonts w:ascii="Arial" w:hAnsi="Arial" w:cs="Arial"/>
                <w:sz w:val="22"/>
                <w:szCs w:val="22"/>
                <w:lang w:val="uk-UA"/>
              </w:rPr>
              <w:t xml:space="preserve"> </w:t>
            </w:r>
            <w:r w:rsidRPr="003B6C90">
              <w:rPr>
                <w:rFonts w:ascii="Arial" w:hAnsi="Arial" w:cs="Arial"/>
                <w:sz w:val="22"/>
                <w:szCs w:val="22"/>
                <w:lang w:val="uk-UA"/>
              </w:rPr>
              <w:t>чинність:</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спостережну</w:t>
            </w:r>
            <w:r>
              <w:rPr>
                <w:rFonts w:ascii="Arial" w:hAnsi="Arial" w:cs="Arial"/>
                <w:sz w:val="22"/>
                <w:szCs w:val="22"/>
                <w:lang w:val="uk-UA"/>
              </w:rPr>
              <w:t xml:space="preserve"> </w:t>
            </w:r>
            <w:r w:rsidRPr="003B6C90">
              <w:rPr>
                <w:rFonts w:ascii="Arial" w:hAnsi="Arial" w:cs="Arial"/>
                <w:sz w:val="22"/>
                <w:szCs w:val="22"/>
                <w:lang w:val="uk-UA"/>
              </w:rPr>
              <w:t>раду</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кредитний</w:t>
            </w:r>
            <w:r>
              <w:rPr>
                <w:rFonts w:ascii="Arial" w:hAnsi="Arial" w:cs="Arial"/>
                <w:sz w:val="22"/>
                <w:szCs w:val="22"/>
                <w:lang w:val="uk-UA"/>
              </w:rPr>
              <w:t xml:space="preserve"> </w:t>
            </w:r>
            <w:r w:rsidRPr="003B6C90">
              <w:rPr>
                <w:rFonts w:ascii="Arial" w:hAnsi="Arial" w:cs="Arial"/>
                <w:sz w:val="22"/>
                <w:szCs w:val="22"/>
                <w:lang w:val="uk-UA"/>
              </w:rPr>
              <w:t>комітет</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правління</w:t>
            </w:r>
            <w:r>
              <w:rPr>
                <w:rFonts w:ascii="Arial" w:hAnsi="Arial" w:cs="Arial"/>
                <w:sz w:val="22"/>
                <w:szCs w:val="22"/>
                <w:lang w:val="uk-UA"/>
              </w:rPr>
              <w:t xml:space="preserve"> </w:t>
            </w:r>
            <w:r w:rsidRPr="003B6C90">
              <w:rPr>
                <w:rFonts w:ascii="Arial" w:hAnsi="Arial" w:cs="Arial"/>
                <w:sz w:val="22"/>
                <w:szCs w:val="22"/>
                <w:lang w:val="uk-UA"/>
              </w:rPr>
              <w:t>кредитної</w:t>
            </w:r>
            <w:r>
              <w:rPr>
                <w:rFonts w:ascii="Arial" w:hAnsi="Arial" w:cs="Arial"/>
                <w:sz w:val="22"/>
                <w:szCs w:val="22"/>
                <w:lang w:val="uk-UA"/>
              </w:rPr>
              <w:t xml:space="preserve"> </w:t>
            </w:r>
            <w:r w:rsidRPr="003B6C90">
              <w:rPr>
                <w:rFonts w:ascii="Arial" w:hAnsi="Arial" w:cs="Arial"/>
                <w:sz w:val="22"/>
                <w:szCs w:val="22"/>
                <w:lang w:val="uk-UA"/>
              </w:rPr>
              <w:t>спілки,</w:t>
            </w:r>
            <w:r>
              <w:rPr>
                <w:rFonts w:ascii="Arial" w:hAnsi="Arial" w:cs="Arial"/>
                <w:sz w:val="22"/>
                <w:szCs w:val="22"/>
                <w:lang w:val="uk-UA"/>
              </w:rPr>
              <w:t xml:space="preserve"> </w:t>
            </w:r>
            <w:r w:rsidRPr="003B6C90">
              <w:rPr>
                <w:rFonts w:ascii="Arial" w:hAnsi="Arial" w:cs="Arial"/>
                <w:sz w:val="22"/>
                <w:szCs w:val="22"/>
                <w:lang w:val="uk-UA"/>
              </w:rPr>
              <w:t>Порядок</w:t>
            </w:r>
            <w:r>
              <w:rPr>
                <w:rFonts w:ascii="Arial" w:hAnsi="Arial" w:cs="Arial"/>
                <w:sz w:val="22"/>
                <w:szCs w:val="22"/>
                <w:lang w:val="uk-UA"/>
              </w:rPr>
              <w:t xml:space="preserve"> </w:t>
            </w:r>
            <w:r w:rsidRPr="003B6C90">
              <w:rPr>
                <w:rFonts w:ascii="Arial" w:hAnsi="Arial" w:cs="Arial"/>
                <w:sz w:val="22"/>
                <w:szCs w:val="22"/>
                <w:lang w:val="uk-UA"/>
              </w:rPr>
              <w:t>розподілу</w:t>
            </w:r>
            <w:r>
              <w:rPr>
                <w:rFonts w:ascii="Arial" w:hAnsi="Arial" w:cs="Arial"/>
                <w:sz w:val="22"/>
                <w:szCs w:val="22"/>
                <w:lang w:val="uk-UA"/>
              </w:rPr>
              <w:t xml:space="preserve"> </w:t>
            </w:r>
            <w:r w:rsidRPr="003B6C90">
              <w:rPr>
                <w:rFonts w:ascii="Arial" w:hAnsi="Arial" w:cs="Arial"/>
                <w:sz w:val="22"/>
                <w:szCs w:val="22"/>
                <w:lang w:val="uk-UA"/>
              </w:rPr>
              <w:t>доходу</w:t>
            </w:r>
            <w:r>
              <w:rPr>
                <w:rFonts w:ascii="Arial" w:hAnsi="Arial" w:cs="Arial"/>
                <w:sz w:val="22"/>
                <w:szCs w:val="22"/>
                <w:lang w:val="uk-UA"/>
              </w:rPr>
              <w:t xml:space="preserve"> </w:t>
            </w:r>
            <w:r w:rsidRPr="003B6C90">
              <w:rPr>
                <w:rFonts w:ascii="Arial" w:hAnsi="Arial" w:cs="Arial"/>
                <w:sz w:val="22"/>
                <w:szCs w:val="22"/>
                <w:lang w:val="uk-UA"/>
              </w:rPr>
              <w:t>та</w:t>
            </w:r>
            <w:r>
              <w:rPr>
                <w:rFonts w:ascii="Arial" w:hAnsi="Arial" w:cs="Arial"/>
                <w:sz w:val="22"/>
                <w:szCs w:val="22"/>
                <w:lang w:val="uk-UA"/>
              </w:rPr>
              <w:t xml:space="preserve"> </w:t>
            </w:r>
            <w:r w:rsidRPr="003B6C90">
              <w:rPr>
                <w:rFonts w:ascii="Arial" w:hAnsi="Arial" w:cs="Arial"/>
                <w:sz w:val="22"/>
                <w:szCs w:val="22"/>
                <w:lang w:val="uk-UA"/>
              </w:rPr>
              <w:t>покриття</w:t>
            </w:r>
            <w:r>
              <w:rPr>
                <w:rFonts w:ascii="Arial" w:hAnsi="Arial" w:cs="Arial"/>
                <w:sz w:val="22"/>
                <w:szCs w:val="22"/>
                <w:lang w:val="uk-UA"/>
              </w:rPr>
              <w:t xml:space="preserve"> </w:t>
            </w:r>
            <w:r w:rsidRPr="003B6C90">
              <w:rPr>
                <w:rFonts w:ascii="Arial" w:hAnsi="Arial" w:cs="Arial"/>
                <w:sz w:val="22"/>
                <w:szCs w:val="22"/>
                <w:lang w:val="uk-UA"/>
              </w:rPr>
              <w:t>збитків</w:t>
            </w:r>
            <w:r>
              <w:rPr>
                <w:rFonts w:ascii="Arial" w:hAnsi="Arial" w:cs="Arial"/>
                <w:sz w:val="22"/>
                <w:szCs w:val="22"/>
                <w:lang w:val="uk-UA"/>
              </w:rPr>
              <w:t xml:space="preserve"> </w:t>
            </w:r>
            <w:r w:rsidRPr="003B6C90">
              <w:rPr>
                <w:rFonts w:ascii="Arial" w:hAnsi="Arial" w:cs="Arial"/>
                <w:sz w:val="22"/>
                <w:szCs w:val="22"/>
                <w:lang w:val="uk-UA"/>
              </w:rPr>
              <w:t>у</w:t>
            </w:r>
            <w:r>
              <w:rPr>
                <w:rFonts w:ascii="Arial" w:hAnsi="Arial" w:cs="Arial"/>
                <w:sz w:val="22"/>
                <w:szCs w:val="22"/>
                <w:lang w:val="uk-UA"/>
              </w:rPr>
              <w:t xml:space="preserve"> </w:t>
            </w:r>
            <w:r w:rsidRPr="003B6C90">
              <w:rPr>
                <w:rFonts w:ascii="Arial" w:hAnsi="Arial" w:cs="Arial"/>
                <w:sz w:val="22"/>
                <w:szCs w:val="22"/>
                <w:lang w:val="uk-UA"/>
              </w:rPr>
              <w:t>кредитній</w:t>
            </w:r>
            <w:r>
              <w:rPr>
                <w:rFonts w:ascii="Arial" w:hAnsi="Arial" w:cs="Arial"/>
                <w:sz w:val="22"/>
                <w:szCs w:val="22"/>
                <w:lang w:val="uk-UA"/>
              </w:rPr>
              <w:t xml:space="preserve"> </w:t>
            </w:r>
            <w:r w:rsidRPr="003B6C90">
              <w:rPr>
                <w:rFonts w:ascii="Arial" w:hAnsi="Arial" w:cs="Arial"/>
                <w:sz w:val="22"/>
                <w:szCs w:val="22"/>
                <w:lang w:val="uk-UA"/>
              </w:rPr>
              <w:t>спілці.</w:t>
            </w:r>
          </w:p>
        </w:tc>
      </w:tr>
      <w:tr w:rsidR="0009560A" w:rsidRPr="003B6C90" w14:paraId="11AA6D33" w14:textId="77777777" w:rsidTr="00654042">
        <w:trPr>
          <w:trHeight w:val="385"/>
          <w:jc w:val="center"/>
        </w:trPr>
        <w:tc>
          <w:tcPr>
            <w:tcW w:w="3114" w:type="dxa"/>
            <w:vMerge w:val="restart"/>
          </w:tcPr>
          <w:p w14:paraId="7EF0AB77" w14:textId="77777777" w:rsidR="0009560A" w:rsidRPr="005A507B" w:rsidRDefault="0009560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71EEEBF7" w14:textId="77777777" w:rsidR="0009560A" w:rsidRPr="00564918" w:rsidRDefault="0009560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75DF46C2" w14:textId="77777777" w:rsidR="0009560A" w:rsidRPr="00564918" w:rsidRDefault="0009560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09560A" w:rsidRPr="003B6C90" w14:paraId="2AFEF318" w14:textId="77777777" w:rsidTr="00654042">
        <w:trPr>
          <w:trHeight w:val="379"/>
          <w:jc w:val="center"/>
        </w:trPr>
        <w:tc>
          <w:tcPr>
            <w:tcW w:w="3114" w:type="dxa"/>
            <w:vMerge/>
          </w:tcPr>
          <w:p w14:paraId="522C0695" w14:textId="77777777" w:rsidR="0009560A" w:rsidRPr="005A507B" w:rsidRDefault="0009560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7E055FC9" w14:textId="77777777" w:rsidR="0009560A" w:rsidRPr="003B6C90" w:rsidRDefault="0009560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2F38A42C" w14:textId="77777777" w:rsidR="0009560A" w:rsidRPr="003B6C90" w:rsidRDefault="0009560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39BCBC39" w14:textId="77777777" w:rsidR="0009560A" w:rsidRPr="003B6C90" w:rsidRDefault="0009560A" w:rsidP="00CE7522">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695F78" w:rsidRPr="003B6C90" w14:paraId="7950FC33" w14:textId="77777777" w:rsidTr="00654042">
        <w:trPr>
          <w:jc w:val="center"/>
        </w:trPr>
        <w:tc>
          <w:tcPr>
            <w:tcW w:w="3114" w:type="dxa"/>
          </w:tcPr>
          <w:p w14:paraId="7B5DCABF" w14:textId="21342637" w:rsidR="00695F78" w:rsidRPr="005907FA" w:rsidRDefault="00695F78" w:rsidP="00695F78">
            <w:pPr>
              <w:pStyle w:val="af5"/>
              <w:rPr>
                <w:rFonts w:ascii="Arial" w:hAnsi="Arial" w:cs="Arial"/>
                <w:b/>
                <w:bCs/>
                <w:sz w:val="22"/>
                <w:szCs w:val="22"/>
                <w:u w:val="single"/>
                <w:lang w:val="uk-UA"/>
              </w:rPr>
            </w:pPr>
            <w:r>
              <w:rPr>
                <w:rFonts w:ascii="Arial" w:hAnsi="Arial" w:cs="Arial"/>
                <w:b/>
                <w:bCs/>
                <w:sz w:val="22"/>
                <w:szCs w:val="22"/>
                <w:u w:val="single"/>
                <w:lang w:val="uk-UA"/>
              </w:rPr>
              <w:t>14</w:t>
            </w:r>
            <w:bookmarkStart w:id="0" w:name="_GoBack"/>
            <w:bookmarkEnd w:id="0"/>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чотирнадцятому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tc>
        <w:tc>
          <w:tcPr>
            <w:tcW w:w="5946" w:type="dxa"/>
            <w:gridSpan w:val="2"/>
          </w:tcPr>
          <w:p w14:paraId="58380CD4" w14:textId="397D76ED" w:rsidR="00695F78" w:rsidRPr="00695F78" w:rsidRDefault="00695F78" w:rsidP="00695F78">
            <w:pPr>
              <w:pStyle w:val="af5"/>
              <w:jc w:val="both"/>
              <w:rPr>
                <w:rFonts w:ascii="Arial" w:hAnsi="Arial" w:cs="Arial"/>
                <w:sz w:val="22"/>
                <w:szCs w:val="22"/>
                <w:lang w:val="uk-UA"/>
              </w:rPr>
            </w:pPr>
            <w:proofErr w:type="spellStart"/>
            <w:r w:rsidRPr="00695F78">
              <w:rPr>
                <w:rFonts w:ascii="Arial" w:hAnsi="Arial" w:cs="Arial"/>
                <w:sz w:val="22"/>
                <w:szCs w:val="22"/>
              </w:rPr>
              <w:t>Про</w:t>
            </w:r>
            <w:proofErr w:type="spellEnd"/>
            <w:r w:rsidRPr="00695F78">
              <w:rPr>
                <w:rFonts w:ascii="Arial" w:hAnsi="Arial" w:cs="Arial"/>
                <w:sz w:val="22"/>
                <w:szCs w:val="22"/>
              </w:rPr>
              <w:t xml:space="preserve"> </w:t>
            </w:r>
            <w:proofErr w:type="spellStart"/>
            <w:r w:rsidRPr="00695F78">
              <w:rPr>
                <w:rFonts w:ascii="Arial" w:hAnsi="Arial" w:cs="Arial"/>
                <w:sz w:val="22"/>
                <w:szCs w:val="22"/>
              </w:rPr>
              <w:t>перейменування</w:t>
            </w:r>
            <w:proofErr w:type="spellEnd"/>
            <w:r w:rsidRPr="00695F78">
              <w:rPr>
                <w:rFonts w:ascii="Arial" w:hAnsi="Arial" w:cs="Arial"/>
                <w:sz w:val="22"/>
                <w:szCs w:val="22"/>
              </w:rPr>
              <w:t xml:space="preserve"> </w:t>
            </w:r>
            <w:proofErr w:type="spellStart"/>
            <w:r w:rsidRPr="00695F78">
              <w:rPr>
                <w:rFonts w:ascii="Arial" w:hAnsi="Arial" w:cs="Arial"/>
                <w:sz w:val="22"/>
                <w:szCs w:val="22"/>
              </w:rPr>
              <w:t>спостережної</w:t>
            </w:r>
            <w:proofErr w:type="spellEnd"/>
            <w:r w:rsidRPr="00695F78">
              <w:rPr>
                <w:rFonts w:ascii="Arial" w:hAnsi="Arial" w:cs="Arial"/>
                <w:sz w:val="22"/>
                <w:szCs w:val="22"/>
              </w:rPr>
              <w:t xml:space="preserve"> </w:t>
            </w:r>
            <w:proofErr w:type="spellStart"/>
            <w:r w:rsidRPr="00695F78">
              <w:rPr>
                <w:rFonts w:ascii="Arial" w:hAnsi="Arial" w:cs="Arial"/>
                <w:sz w:val="22"/>
                <w:szCs w:val="22"/>
              </w:rPr>
              <w:t>ради</w:t>
            </w:r>
            <w:proofErr w:type="spellEnd"/>
            <w:r w:rsidRPr="00695F78">
              <w:rPr>
                <w:rFonts w:ascii="Arial" w:hAnsi="Arial" w:cs="Arial"/>
                <w:sz w:val="22"/>
                <w:szCs w:val="22"/>
              </w:rPr>
              <w:t xml:space="preserve"> КС «</w:t>
            </w:r>
            <w:proofErr w:type="spellStart"/>
            <w:r w:rsidRPr="00695F78">
              <w:rPr>
                <w:rFonts w:ascii="Arial" w:hAnsi="Arial" w:cs="Arial"/>
                <w:sz w:val="22"/>
                <w:szCs w:val="22"/>
              </w:rPr>
              <w:t>Галицьке</w:t>
            </w:r>
            <w:proofErr w:type="spellEnd"/>
            <w:r w:rsidRPr="00695F78">
              <w:rPr>
                <w:rFonts w:ascii="Arial" w:hAnsi="Arial" w:cs="Arial"/>
                <w:sz w:val="22"/>
                <w:szCs w:val="22"/>
              </w:rPr>
              <w:t xml:space="preserve"> </w:t>
            </w:r>
            <w:proofErr w:type="spellStart"/>
            <w:r w:rsidRPr="00695F78">
              <w:rPr>
                <w:rFonts w:ascii="Arial" w:hAnsi="Arial" w:cs="Arial"/>
                <w:sz w:val="22"/>
                <w:szCs w:val="22"/>
              </w:rPr>
              <w:t>Кредитне</w:t>
            </w:r>
            <w:proofErr w:type="spellEnd"/>
            <w:r w:rsidRPr="00695F78">
              <w:rPr>
                <w:rFonts w:ascii="Arial" w:hAnsi="Arial" w:cs="Arial"/>
                <w:sz w:val="22"/>
                <w:szCs w:val="22"/>
              </w:rPr>
              <w:t xml:space="preserve"> </w:t>
            </w:r>
            <w:proofErr w:type="spellStart"/>
            <w:r w:rsidRPr="00695F78">
              <w:rPr>
                <w:rFonts w:ascii="Arial" w:hAnsi="Arial" w:cs="Arial"/>
                <w:sz w:val="22"/>
                <w:szCs w:val="22"/>
              </w:rPr>
              <w:t>Товариство</w:t>
            </w:r>
            <w:proofErr w:type="spellEnd"/>
            <w:r w:rsidRPr="00695F78">
              <w:rPr>
                <w:rFonts w:ascii="Arial" w:hAnsi="Arial" w:cs="Arial"/>
                <w:sz w:val="22"/>
                <w:szCs w:val="22"/>
              </w:rPr>
              <w:t xml:space="preserve">» </w:t>
            </w:r>
            <w:proofErr w:type="spellStart"/>
            <w:r w:rsidRPr="00695F78">
              <w:rPr>
                <w:rFonts w:ascii="Arial" w:hAnsi="Arial" w:cs="Arial"/>
                <w:sz w:val="22"/>
                <w:szCs w:val="22"/>
              </w:rPr>
              <w:t>на</w:t>
            </w:r>
            <w:proofErr w:type="spellEnd"/>
            <w:r w:rsidRPr="00695F78">
              <w:rPr>
                <w:rFonts w:ascii="Arial" w:hAnsi="Arial" w:cs="Arial"/>
                <w:sz w:val="22"/>
                <w:szCs w:val="22"/>
              </w:rPr>
              <w:t xml:space="preserve"> </w:t>
            </w:r>
            <w:proofErr w:type="spellStart"/>
            <w:r w:rsidRPr="00695F78">
              <w:rPr>
                <w:rFonts w:ascii="Arial" w:hAnsi="Arial" w:cs="Arial"/>
                <w:sz w:val="22"/>
                <w:szCs w:val="22"/>
              </w:rPr>
              <w:t>наглядову</w:t>
            </w:r>
            <w:proofErr w:type="spellEnd"/>
            <w:r w:rsidRPr="00695F78">
              <w:rPr>
                <w:rFonts w:ascii="Arial" w:hAnsi="Arial" w:cs="Arial"/>
                <w:sz w:val="22"/>
                <w:szCs w:val="22"/>
              </w:rPr>
              <w:t xml:space="preserve"> </w:t>
            </w:r>
            <w:proofErr w:type="spellStart"/>
            <w:r w:rsidRPr="00695F78">
              <w:rPr>
                <w:rFonts w:ascii="Arial" w:hAnsi="Arial" w:cs="Arial"/>
                <w:sz w:val="22"/>
                <w:szCs w:val="22"/>
              </w:rPr>
              <w:t>раду</w:t>
            </w:r>
            <w:proofErr w:type="spellEnd"/>
            <w:r w:rsidRPr="00695F78">
              <w:rPr>
                <w:rFonts w:ascii="Arial" w:hAnsi="Arial" w:cs="Arial"/>
                <w:sz w:val="22"/>
                <w:szCs w:val="22"/>
              </w:rPr>
              <w:t xml:space="preserve"> КС «</w:t>
            </w:r>
            <w:proofErr w:type="spellStart"/>
            <w:r w:rsidRPr="00695F78">
              <w:rPr>
                <w:rFonts w:ascii="Arial" w:hAnsi="Arial" w:cs="Arial"/>
                <w:sz w:val="22"/>
                <w:szCs w:val="22"/>
              </w:rPr>
              <w:t>Галицьке</w:t>
            </w:r>
            <w:proofErr w:type="spellEnd"/>
            <w:r w:rsidRPr="00695F78">
              <w:rPr>
                <w:rFonts w:ascii="Arial" w:hAnsi="Arial" w:cs="Arial"/>
                <w:sz w:val="22"/>
                <w:szCs w:val="22"/>
              </w:rPr>
              <w:t xml:space="preserve"> </w:t>
            </w:r>
            <w:proofErr w:type="spellStart"/>
            <w:r w:rsidRPr="00695F78">
              <w:rPr>
                <w:rFonts w:ascii="Arial" w:hAnsi="Arial" w:cs="Arial"/>
                <w:sz w:val="22"/>
                <w:szCs w:val="22"/>
              </w:rPr>
              <w:t>Кредитне</w:t>
            </w:r>
            <w:proofErr w:type="spellEnd"/>
            <w:r w:rsidRPr="00695F78">
              <w:rPr>
                <w:rFonts w:ascii="Arial" w:hAnsi="Arial" w:cs="Arial"/>
                <w:sz w:val="22"/>
                <w:szCs w:val="22"/>
              </w:rPr>
              <w:t xml:space="preserve"> </w:t>
            </w:r>
            <w:proofErr w:type="spellStart"/>
            <w:r w:rsidRPr="00695F78">
              <w:rPr>
                <w:rFonts w:ascii="Arial" w:hAnsi="Arial" w:cs="Arial"/>
                <w:sz w:val="22"/>
                <w:szCs w:val="22"/>
              </w:rPr>
              <w:t>Товариство</w:t>
            </w:r>
            <w:proofErr w:type="spellEnd"/>
            <w:r w:rsidRPr="00695F78">
              <w:rPr>
                <w:rFonts w:ascii="Arial" w:hAnsi="Arial" w:cs="Arial"/>
                <w:sz w:val="22"/>
                <w:szCs w:val="22"/>
              </w:rPr>
              <w:t>».</w:t>
            </w:r>
          </w:p>
        </w:tc>
      </w:tr>
      <w:tr w:rsidR="00695F78" w:rsidRPr="003B6C90" w14:paraId="088E5D23" w14:textId="77777777" w:rsidTr="00654042">
        <w:trPr>
          <w:jc w:val="center"/>
        </w:trPr>
        <w:tc>
          <w:tcPr>
            <w:tcW w:w="3114" w:type="dxa"/>
          </w:tcPr>
          <w:p w14:paraId="32E832E7" w14:textId="77777777" w:rsidR="00695F78" w:rsidRPr="005A507B" w:rsidRDefault="00695F78" w:rsidP="00695F78">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10F5A3DC" w14:textId="77777777" w:rsidR="00695F78" w:rsidRPr="005A507B" w:rsidRDefault="00695F78" w:rsidP="00695F78">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3A9BDD87" w14:textId="73EBBD7E" w:rsidR="00695F78" w:rsidRPr="00695F78" w:rsidRDefault="00695F78" w:rsidP="00695F78">
            <w:pPr>
              <w:pStyle w:val="af5"/>
              <w:jc w:val="both"/>
              <w:rPr>
                <w:rFonts w:ascii="Arial" w:hAnsi="Arial" w:cs="Arial"/>
                <w:sz w:val="22"/>
                <w:szCs w:val="22"/>
                <w:lang w:val="uk-UA"/>
              </w:rPr>
            </w:pPr>
            <w:r w:rsidRPr="00695F78">
              <w:rPr>
                <w:rFonts w:ascii="Arial" w:hAnsi="Arial" w:cs="Arial"/>
                <w:sz w:val="22"/>
                <w:szCs w:val="22"/>
              </w:rPr>
              <w:t xml:space="preserve">1. </w:t>
            </w:r>
            <w:proofErr w:type="spellStart"/>
            <w:r w:rsidRPr="00695F78">
              <w:rPr>
                <w:rFonts w:ascii="Arial" w:hAnsi="Arial" w:cs="Arial"/>
                <w:sz w:val="22"/>
                <w:szCs w:val="22"/>
              </w:rPr>
              <w:t>перейменувати</w:t>
            </w:r>
            <w:proofErr w:type="spellEnd"/>
            <w:r w:rsidRPr="00695F78">
              <w:rPr>
                <w:rFonts w:ascii="Arial" w:hAnsi="Arial" w:cs="Arial"/>
                <w:sz w:val="22"/>
                <w:szCs w:val="22"/>
              </w:rPr>
              <w:t xml:space="preserve"> </w:t>
            </w:r>
            <w:proofErr w:type="spellStart"/>
            <w:r w:rsidRPr="00695F78">
              <w:rPr>
                <w:rFonts w:ascii="Arial" w:hAnsi="Arial" w:cs="Arial"/>
                <w:sz w:val="22"/>
                <w:szCs w:val="22"/>
              </w:rPr>
              <w:t>спостережну</w:t>
            </w:r>
            <w:proofErr w:type="spellEnd"/>
            <w:r w:rsidRPr="00695F78">
              <w:rPr>
                <w:rFonts w:ascii="Arial" w:hAnsi="Arial" w:cs="Arial"/>
                <w:sz w:val="22"/>
                <w:szCs w:val="22"/>
              </w:rPr>
              <w:t xml:space="preserve"> </w:t>
            </w:r>
            <w:proofErr w:type="spellStart"/>
            <w:r w:rsidRPr="00695F78">
              <w:rPr>
                <w:rFonts w:ascii="Arial" w:hAnsi="Arial" w:cs="Arial"/>
                <w:sz w:val="22"/>
                <w:szCs w:val="22"/>
              </w:rPr>
              <w:t>раду</w:t>
            </w:r>
            <w:proofErr w:type="spellEnd"/>
            <w:r w:rsidRPr="00695F78">
              <w:rPr>
                <w:rFonts w:ascii="Arial" w:hAnsi="Arial" w:cs="Arial"/>
                <w:sz w:val="22"/>
                <w:szCs w:val="22"/>
              </w:rPr>
              <w:t xml:space="preserve"> КС «</w:t>
            </w:r>
            <w:proofErr w:type="spellStart"/>
            <w:r w:rsidRPr="00695F78">
              <w:rPr>
                <w:rFonts w:ascii="Arial" w:hAnsi="Arial" w:cs="Arial"/>
                <w:sz w:val="22"/>
                <w:szCs w:val="22"/>
              </w:rPr>
              <w:t>Галицьке</w:t>
            </w:r>
            <w:proofErr w:type="spellEnd"/>
            <w:r w:rsidRPr="00695F78">
              <w:rPr>
                <w:rFonts w:ascii="Arial" w:hAnsi="Arial" w:cs="Arial"/>
                <w:sz w:val="22"/>
                <w:szCs w:val="22"/>
              </w:rPr>
              <w:t xml:space="preserve"> </w:t>
            </w:r>
            <w:proofErr w:type="spellStart"/>
            <w:r w:rsidRPr="00695F78">
              <w:rPr>
                <w:rFonts w:ascii="Arial" w:hAnsi="Arial" w:cs="Arial"/>
                <w:sz w:val="22"/>
                <w:szCs w:val="22"/>
              </w:rPr>
              <w:t>Кредитне</w:t>
            </w:r>
            <w:proofErr w:type="spellEnd"/>
            <w:r w:rsidRPr="00695F78">
              <w:rPr>
                <w:rFonts w:ascii="Arial" w:hAnsi="Arial" w:cs="Arial"/>
                <w:sz w:val="22"/>
                <w:szCs w:val="22"/>
              </w:rPr>
              <w:t xml:space="preserve"> </w:t>
            </w:r>
            <w:proofErr w:type="spellStart"/>
            <w:r w:rsidRPr="00695F78">
              <w:rPr>
                <w:rFonts w:ascii="Arial" w:hAnsi="Arial" w:cs="Arial"/>
                <w:sz w:val="22"/>
                <w:szCs w:val="22"/>
              </w:rPr>
              <w:t>Товариство</w:t>
            </w:r>
            <w:proofErr w:type="spellEnd"/>
            <w:r w:rsidRPr="00695F78">
              <w:rPr>
                <w:rFonts w:ascii="Arial" w:hAnsi="Arial" w:cs="Arial"/>
                <w:sz w:val="22"/>
                <w:szCs w:val="22"/>
              </w:rPr>
              <w:t xml:space="preserve">» </w:t>
            </w:r>
            <w:proofErr w:type="spellStart"/>
            <w:r w:rsidRPr="00695F78">
              <w:rPr>
                <w:rFonts w:ascii="Arial" w:hAnsi="Arial" w:cs="Arial"/>
                <w:sz w:val="22"/>
                <w:szCs w:val="22"/>
              </w:rPr>
              <w:t>на</w:t>
            </w:r>
            <w:proofErr w:type="spellEnd"/>
            <w:r w:rsidRPr="00695F78">
              <w:rPr>
                <w:rFonts w:ascii="Arial" w:hAnsi="Arial" w:cs="Arial"/>
                <w:sz w:val="22"/>
                <w:szCs w:val="22"/>
              </w:rPr>
              <w:t xml:space="preserve"> </w:t>
            </w:r>
            <w:proofErr w:type="spellStart"/>
            <w:r w:rsidRPr="00695F78">
              <w:rPr>
                <w:rFonts w:ascii="Arial" w:hAnsi="Arial" w:cs="Arial"/>
                <w:sz w:val="22"/>
                <w:szCs w:val="22"/>
              </w:rPr>
              <w:t>наглядову</w:t>
            </w:r>
            <w:proofErr w:type="spellEnd"/>
            <w:r w:rsidRPr="00695F78">
              <w:rPr>
                <w:rFonts w:ascii="Arial" w:hAnsi="Arial" w:cs="Arial"/>
                <w:sz w:val="22"/>
                <w:szCs w:val="22"/>
              </w:rPr>
              <w:t xml:space="preserve"> </w:t>
            </w:r>
            <w:proofErr w:type="spellStart"/>
            <w:r w:rsidRPr="00695F78">
              <w:rPr>
                <w:rFonts w:ascii="Arial" w:hAnsi="Arial" w:cs="Arial"/>
                <w:sz w:val="22"/>
                <w:szCs w:val="22"/>
              </w:rPr>
              <w:t>раду</w:t>
            </w:r>
            <w:proofErr w:type="spellEnd"/>
            <w:r w:rsidRPr="00695F78">
              <w:rPr>
                <w:rFonts w:ascii="Arial" w:hAnsi="Arial" w:cs="Arial"/>
                <w:sz w:val="22"/>
                <w:szCs w:val="22"/>
              </w:rPr>
              <w:t xml:space="preserve"> КС «</w:t>
            </w:r>
            <w:proofErr w:type="spellStart"/>
            <w:r w:rsidRPr="00695F78">
              <w:rPr>
                <w:rFonts w:ascii="Arial" w:hAnsi="Arial" w:cs="Arial"/>
                <w:sz w:val="22"/>
                <w:szCs w:val="22"/>
              </w:rPr>
              <w:t>Галицьке</w:t>
            </w:r>
            <w:proofErr w:type="spellEnd"/>
            <w:r w:rsidRPr="00695F78">
              <w:rPr>
                <w:rFonts w:ascii="Arial" w:hAnsi="Arial" w:cs="Arial"/>
                <w:sz w:val="22"/>
                <w:szCs w:val="22"/>
              </w:rPr>
              <w:t xml:space="preserve"> </w:t>
            </w:r>
            <w:proofErr w:type="spellStart"/>
            <w:r w:rsidRPr="00695F78">
              <w:rPr>
                <w:rFonts w:ascii="Arial" w:hAnsi="Arial" w:cs="Arial"/>
                <w:sz w:val="22"/>
                <w:szCs w:val="22"/>
              </w:rPr>
              <w:t>Кредитне</w:t>
            </w:r>
            <w:proofErr w:type="spellEnd"/>
            <w:r w:rsidRPr="00695F78">
              <w:rPr>
                <w:rFonts w:ascii="Arial" w:hAnsi="Arial" w:cs="Arial"/>
                <w:sz w:val="22"/>
                <w:szCs w:val="22"/>
              </w:rPr>
              <w:t xml:space="preserve"> </w:t>
            </w:r>
            <w:proofErr w:type="spellStart"/>
            <w:r w:rsidRPr="00695F78">
              <w:rPr>
                <w:rFonts w:ascii="Arial" w:hAnsi="Arial" w:cs="Arial"/>
                <w:sz w:val="22"/>
                <w:szCs w:val="22"/>
              </w:rPr>
              <w:t>Товариство</w:t>
            </w:r>
            <w:proofErr w:type="spellEnd"/>
            <w:r w:rsidRPr="00695F78">
              <w:rPr>
                <w:rFonts w:ascii="Arial" w:hAnsi="Arial" w:cs="Arial"/>
                <w:sz w:val="22"/>
                <w:szCs w:val="22"/>
              </w:rPr>
              <w:t>».</w:t>
            </w:r>
          </w:p>
        </w:tc>
      </w:tr>
      <w:tr w:rsidR="0009560A" w:rsidRPr="003B6C90" w14:paraId="7F4C7883" w14:textId="77777777" w:rsidTr="00654042">
        <w:trPr>
          <w:trHeight w:val="385"/>
          <w:jc w:val="center"/>
        </w:trPr>
        <w:tc>
          <w:tcPr>
            <w:tcW w:w="3114" w:type="dxa"/>
            <w:vMerge w:val="restart"/>
          </w:tcPr>
          <w:p w14:paraId="5897BA11" w14:textId="77777777" w:rsidR="0009560A" w:rsidRPr="005A507B" w:rsidRDefault="0009560A"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4FC9FA69" w14:textId="77777777" w:rsidR="0009560A" w:rsidRPr="00564918" w:rsidRDefault="0009560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12987EFD" w14:textId="77777777" w:rsidR="0009560A" w:rsidRPr="00564918" w:rsidRDefault="0009560A"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09560A" w:rsidRPr="003B6C90" w14:paraId="7CBB8593" w14:textId="77777777" w:rsidTr="00654042">
        <w:trPr>
          <w:trHeight w:val="379"/>
          <w:jc w:val="center"/>
        </w:trPr>
        <w:tc>
          <w:tcPr>
            <w:tcW w:w="3114" w:type="dxa"/>
            <w:vMerge/>
          </w:tcPr>
          <w:p w14:paraId="33B83A2B" w14:textId="77777777" w:rsidR="0009560A" w:rsidRPr="005A507B" w:rsidRDefault="0009560A"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3D9C51C6" w14:textId="77777777" w:rsidR="0009560A" w:rsidRPr="003B6C90" w:rsidRDefault="0009560A"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30F9DDB7" w14:textId="77777777" w:rsidR="0009560A" w:rsidRPr="003B6C90" w:rsidRDefault="0009560A"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3C9EBD63" w14:textId="77777777" w:rsidR="00B402D0" w:rsidRPr="003B6C90" w:rsidRDefault="00B402D0" w:rsidP="00CE7522">
      <w:pPr>
        <w:pStyle w:val="af5"/>
        <w:jc w:val="both"/>
        <w:rPr>
          <w:rFonts w:ascii="Arial" w:hAnsi="Arial" w:cs="Arial"/>
          <w:sz w:val="22"/>
          <w:szCs w:val="22"/>
          <w:lang w:val="uk-UA"/>
        </w:rPr>
      </w:pPr>
    </w:p>
    <w:p w14:paraId="7B6C0CC1" w14:textId="12322A77" w:rsidR="00B402D0" w:rsidRPr="003B6C90" w:rsidRDefault="00B402D0" w:rsidP="00CE7522">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065864" w:rsidRPr="003B6C90" w14:paraId="73100942" w14:textId="77777777" w:rsidTr="00654042">
        <w:trPr>
          <w:jc w:val="center"/>
        </w:trPr>
        <w:tc>
          <w:tcPr>
            <w:tcW w:w="3114" w:type="dxa"/>
          </w:tcPr>
          <w:p w14:paraId="5D815957" w14:textId="57B32ECE" w:rsidR="00695F78" w:rsidRPr="003B6C90" w:rsidRDefault="00065864" w:rsidP="00695F78">
            <w:pPr>
              <w:pStyle w:val="af5"/>
              <w:jc w:val="both"/>
              <w:rPr>
                <w:rFonts w:ascii="Arial" w:hAnsi="Arial" w:cs="Arial"/>
                <w:sz w:val="22"/>
                <w:szCs w:val="22"/>
                <w:lang w:val="uk-UA"/>
              </w:rPr>
            </w:pPr>
            <w:r w:rsidRPr="003B6C90">
              <w:rPr>
                <w:rFonts w:ascii="Arial" w:hAnsi="Arial" w:cs="Arial"/>
                <w:b/>
                <w:bCs/>
                <w:sz w:val="22"/>
                <w:szCs w:val="22"/>
                <w:u w:val="single"/>
                <w:lang w:val="uk-UA"/>
              </w:rPr>
              <w:t>1</w:t>
            </w:r>
            <w:r w:rsidR="00695F78">
              <w:rPr>
                <w:rFonts w:ascii="Arial" w:hAnsi="Arial" w:cs="Arial"/>
                <w:b/>
                <w:bCs/>
                <w:sz w:val="22"/>
                <w:szCs w:val="22"/>
                <w:u w:val="single"/>
                <w:lang w:val="uk-UA"/>
              </w:rPr>
              <w:t>5</w:t>
            </w:r>
            <w:r w:rsidRPr="003B6C90">
              <w:rPr>
                <w:rFonts w:ascii="Arial" w:hAnsi="Arial" w:cs="Arial"/>
                <w:b/>
                <w:bCs/>
                <w:sz w:val="22"/>
                <w:szCs w:val="22"/>
                <w:u w:val="single"/>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695F78">
              <w:rPr>
                <w:rFonts w:ascii="Arial" w:hAnsi="Arial" w:cs="Arial"/>
                <w:b/>
                <w:bCs/>
                <w:sz w:val="22"/>
                <w:szCs w:val="22"/>
                <w:u w:val="single"/>
                <w:lang w:val="uk-UA"/>
              </w:rPr>
              <w:t>п’ятнадцятому</w:t>
            </w:r>
          </w:p>
          <w:p w14:paraId="3BD08582" w14:textId="3FE64004" w:rsidR="00065864" w:rsidRPr="005907FA" w:rsidRDefault="00065864" w:rsidP="00065864">
            <w:pPr>
              <w:pStyle w:val="af5"/>
              <w:rPr>
                <w:rFonts w:ascii="Arial" w:hAnsi="Arial" w:cs="Arial"/>
                <w:b/>
                <w:bCs/>
                <w:sz w:val="22"/>
                <w:szCs w:val="22"/>
                <w:u w:val="single"/>
                <w:lang w:val="uk-UA"/>
              </w:rPr>
            </w:pPr>
          </w:p>
        </w:tc>
        <w:tc>
          <w:tcPr>
            <w:tcW w:w="5946" w:type="dxa"/>
            <w:gridSpan w:val="2"/>
          </w:tcPr>
          <w:p w14:paraId="6835CD40" w14:textId="4B7CF37A" w:rsidR="00065864" w:rsidRPr="005907FA" w:rsidRDefault="00065864" w:rsidP="00654042">
            <w:pPr>
              <w:pStyle w:val="af5"/>
              <w:jc w:val="both"/>
              <w:rPr>
                <w:rFonts w:ascii="Arial" w:hAnsi="Arial" w:cs="Arial"/>
                <w:sz w:val="22"/>
                <w:szCs w:val="22"/>
                <w:lang w:val="uk-UA"/>
              </w:rPr>
            </w:pP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затвердження</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наглядову</w:t>
            </w:r>
            <w:r>
              <w:rPr>
                <w:rFonts w:ascii="Arial" w:hAnsi="Arial" w:cs="Arial"/>
                <w:sz w:val="22"/>
                <w:szCs w:val="22"/>
                <w:lang w:val="uk-UA"/>
              </w:rPr>
              <w:t xml:space="preserve"> </w:t>
            </w:r>
            <w:r w:rsidRPr="003B6C90">
              <w:rPr>
                <w:rFonts w:ascii="Arial" w:hAnsi="Arial" w:cs="Arial"/>
                <w:sz w:val="22"/>
                <w:szCs w:val="22"/>
                <w:lang w:val="uk-UA"/>
              </w:rPr>
              <w:t>раду</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065864" w:rsidRPr="003B6C90" w14:paraId="5780837C" w14:textId="77777777" w:rsidTr="00654042">
        <w:trPr>
          <w:jc w:val="center"/>
        </w:trPr>
        <w:tc>
          <w:tcPr>
            <w:tcW w:w="3114" w:type="dxa"/>
          </w:tcPr>
          <w:p w14:paraId="4940103A" w14:textId="77777777" w:rsidR="00065864" w:rsidRPr="005A507B" w:rsidRDefault="00065864"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39BB6699" w14:textId="77777777" w:rsidR="00065864" w:rsidRPr="005A507B" w:rsidRDefault="00065864"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3267E9C9" w14:textId="673D8C90" w:rsidR="00065864" w:rsidRPr="005907FA" w:rsidRDefault="00065864" w:rsidP="00654042">
            <w:pPr>
              <w:pStyle w:val="af5"/>
              <w:jc w:val="both"/>
              <w:rPr>
                <w:rFonts w:ascii="Arial" w:hAnsi="Arial" w:cs="Arial"/>
                <w:sz w:val="22"/>
                <w:szCs w:val="22"/>
                <w:lang w:val="uk-UA"/>
              </w:rPr>
            </w:pPr>
            <w:r w:rsidRPr="003B6C90">
              <w:rPr>
                <w:rFonts w:ascii="Arial" w:hAnsi="Arial" w:cs="Arial"/>
                <w:sz w:val="22"/>
                <w:szCs w:val="22"/>
                <w:lang w:val="uk-UA"/>
              </w:rPr>
              <w:t>1.</w:t>
            </w:r>
            <w:r>
              <w:rPr>
                <w:rFonts w:ascii="Arial" w:hAnsi="Arial" w:cs="Arial"/>
                <w:sz w:val="22"/>
                <w:szCs w:val="22"/>
                <w:lang w:val="uk-UA"/>
              </w:rPr>
              <w:t xml:space="preserve"> </w:t>
            </w:r>
            <w:r w:rsidRPr="003B6C90">
              <w:rPr>
                <w:rFonts w:ascii="Arial" w:hAnsi="Arial" w:cs="Arial"/>
                <w:sz w:val="22"/>
                <w:szCs w:val="22"/>
                <w:lang w:val="uk-UA"/>
              </w:rPr>
              <w:t>затвердити</w:t>
            </w:r>
            <w:r>
              <w:rPr>
                <w:rFonts w:ascii="Arial" w:hAnsi="Arial" w:cs="Arial"/>
                <w:sz w:val="22"/>
                <w:szCs w:val="22"/>
                <w:lang w:val="uk-UA"/>
              </w:rPr>
              <w:t xml:space="preserve"> </w:t>
            </w:r>
            <w:r w:rsidRPr="003B6C90">
              <w:rPr>
                <w:rFonts w:ascii="Arial" w:hAnsi="Arial" w:cs="Arial"/>
                <w:sz w:val="22"/>
                <w:szCs w:val="22"/>
                <w:lang w:val="uk-UA"/>
              </w:rPr>
              <w:t>Положення</w:t>
            </w:r>
            <w:r>
              <w:rPr>
                <w:rFonts w:ascii="Arial" w:hAnsi="Arial" w:cs="Arial"/>
                <w:sz w:val="22"/>
                <w:szCs w:val="22"/>
                <w:lang w:val="uk-UA"/>
              </w:rPr>
              <w:t xml:space="preserve"> </w:t>
            </w:r>
            <w:r w:rsidRPr="003B6C90">
              <w:rPr>
                <w:rFonts w:ascii="Arial" w:hAnsi="Arial" w:cs="Arial"/>
                <w:sz w:val="22"/>
                <w:szCs w:val="22"/>
                <w:lang w:val="uk-UA"/>
              </w:rPr>
              <w:t>про</w:t>
            </w:r>
            <w:r>
              <w:rPr>
                <w:rFonts w:ascii="Arial" w:hAnsi="Arial" w:cs="Arial"/>
                <w:sz w:val="22"/>
                <w:szCs w:val="22"/>
                <w:lang w:val="uk-UA"/>
              </w:rPr>
              <w:t xml:space="preserve"> </w:t>
            </w:r>
            <w:r w:rsidRPr="003B6C90">
              <w:rPr>
                <w:rFonts w:ascii="Arial" w:hAnsi="Arial" w:cs="Arial"/>
                <w:sz w:val="22"/>
                <w:szCs w:val="22"/>
                <w:lang w:val="uk-UA"/>
              </w:rPr>
              <w:t>наглядову</w:t>
            </w:r>
            <w:r>
              <w:rPr>
                <w:rFonts w:ascii="Arial" w:hAnsi="Arial" w:cs="Arial"/>
                <w:sz w:val="22"/>
                <w:szCs w:val="22"/>
                <w:lang w:val="uk-UA"/>
              </w:rPr>
              <w:t xml:space="preserve"> </w:t>
            </w:r>
            <w:r w:rsidRPr="003B6C90">
              <w:rPr>
                <w:rFonts w:ascii="Arial" w:hAnsi="Arial" w:cs="Arial"/>
                <w:sz w:val="22"/>
                <w:szCs w:val="22"/>
                <w:lang w:val="uk-UA"/>
              </w:rPr>
              <w:t>раду</w:t>
            </w:r>
            <w:r>
              <w:rPr>
                <w:rFonts w:ascii="Arial" w:hAnsi="Arial" w:cs="Arial"/>
                <w:sz w:val="22"/>
                <w:szCs w:val="22"/>
                <w:lang w:val="uk-UA"/>
              </w:rPr>
              <w:t xml:space="preserve"> </w:t>
            </w:r>
            <w:r w:rsidRPr="003B6C90">
              <w:rPr>
                <w:rFonts w:ascii="Arial" w:hAnsi="Arial" w:cs="Arial"/>
                <w:sz w:val="22"/>
                <w:szCs w:val="22"/>
                <w:lang w:val="uk-UA"/>
              </w:rPr>
              <w:t>КС</w:t>
            </w:r>
            <w:r>
              <w:rPr>
                <w:rFonts w:ascii="Arial" w:hAnsi="Arial" w:cs="Arial"/>
                <w:sz w:val="22"/>
                <w:szCs w:val="22"/>
                <w:lang w:val="uk-UA"/>
              </w:rPr>
              <w:t xml:space="preserve"> </w:t>
            </w:r>
            <w:r w:rsidRPr="003B6C90">
              <w:rPr>
                <w:rFonts w:ascii="Arial" w:hAnsi="Arial" w:cs="Arial"/>
                <w:sz w:val="22"/>
                <w:szCs w:val="22"/>
                <w:lang w:val="uk-UA"/>
              </w:rPr>
              <w:t>«</w:t>
            </w:r>
            <w:r w:rsidR="007742F7">
              <w:rPr>
                <w:rFonts w:ascii="Arial" w:hAnsi="Arial" w:cs="Arial"/>
                <w:sz w:val="22"/>
                <w:szCs w:val="22"/>
                <w:lang w:val="uk-UA"/>
              </w:rPr>
              <w:t>Галицьке Кредитне Товариство</w:t>
            </w:r>
            <w:r w:rsidRPr="003B6C90">
              <w:rPr>
                <w:rFonts w:ascii="Arial" w:hAnsi="Arial" w:cs="Arial"/>
                <w:sz w:val="22"/>
                <w:szCs w:val="22"/>
                <w:lang w:val="uk-UA"/>
              </w:rPr>
              <w:t>».</w:t>
            </w:r>
          </w:p>
        </w:tc>
      </w:tr>
      <w:tr w:rsidR="00065864" w:rsidRPr="003B6C90" w14:paraId="7C33715D" w14:textId="77777777" w:rsidTr="00654042">
        <w:trPr>
          <w:trHeight w:val="385"/>
          <w:jc w:val="center"/>
        </w:trPr>
        <w:tc>
          <w:tcPr>
            <w:tcW w:w="3114" w:type="dxa"/>
            <w:vMerge w:val="restart"/>
          </w:tcPr>
          <w:p w14:paraId="7841001D" w14:textId="77777777" w:rsidR="00065864" w:rsidRPr="005A507B" w:rsidRDefault="00065864"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70AE5118"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6A69E999"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065864" w:rsidRPr="003B6C90" w14:paraId="4FE6CD39" w14:textId="77777777" w:rsidTr="00654042">
        <w:trPr>
          <w:trHeight w:val="379"/>
          <w:jc w:val="center"/>
        </w:trPr>
        <w:tc>
          <w:tcPr>
            <w:tcW w:w="3114" w:type="dxa"/>
            <w:vMerge/>
          </w:tcPr>
          <w:p w14:paraId="5C90F45F" w14:textId="77777777" w:rsidR="00065864" w:rsidRPr="005A507B" w:rsidRDefault="00065864"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3FFBB674"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36936718"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039D138A" w14:textId="77777777" w:rsidR="00B402D0" w:rsidRPr="003B6C90" w:rsidRDefault="00B402D0" w:rsidP="00CE7522">
      <w:pPr>
        <w:pStyle w:val="af5"/>
        <w:jc w:val="both"/>
        <w:rPr>
          <w:rFonts w:ascii="Arial" w:hAnsi="Arial" w:cs="Arial"/>
          <w:sz w:val="22"/>
          <w:szCs w:val="22"/>
          <w:lang w:val="uk-UA"/>
        </w:rPr>
      </w:pPr>
    </w:p>
    <w:p w14:paraId="069BE02B" w14:textId="77777777" w:rsidR="00B402D0" w:rsidRPr="003B6C90" w:rsidRDefault="00B402D0" w:rsidP="00CE7522">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065864" w:rsidRPr="003B6C90" w14:paraId="5F4999C6" w14:textId="77777777" w:rsidTr="00654042">
        <w:trPr>
          <w:jc w:val="center"/>
        </w:trPr>
        <w:tc>
          <w:tcPr>
            <w:tcW w:w="3114" w:type="dxa"/>
          </w:tcPr>
          <w:p w14:paraId="5B19037C" w14:textId="4F822DF9" w:rsidR="00065864" w:rsidRPr="003B6C90" w:rsidRDefault="00695F78" w:rsidP="00065864">
            <w:pPr>
              <w:tabs>
                <w:tab w:val="left" w:pos="720"/>
                <w:tab w:val="left" w:pos="9135"/>
              </w:tabs>
              <w:spacing w:line="240" w:lineRule="auto"/>
              <w:rPr>
                <w:rFonts w:eastAsia="SimSun"/>
                <w:b/>
                <w:bCs/>
                <w:kern w:val="2"/>
                <w:u w:val="single"/>
                <w:lang w:val="uk-UA" w:eastAsia="zh-CN" w:bidi="hi-IN"/>
              </w:rPr>
            </w:pPr>
            <w:r>
              <w:rPr>
                <w:rFonts w:eastAsia="SimSun"/>
                <w:b/>
                <w:bCs/>
                <w:kern w:val="2"/>
                <w:u w:val="single"/>
                <w:lang w:val="uk-UA" w:eastAsia="zh-CN" w:bidi="hi-IN"/>
              </w:rPr>
              <w:t>16</w:t>
            </w:r>
            <w:r w:rsidR="00065864" w:rsidRPr="003B6C90">
              <w:rPr>
                <w:rFonts w:eastAsia="SimSun"/>
                <w:b/>
                <w:bCs/>
                <w:kern w:val="2"/>
                <w:u w:val="single"/>
                <w:lang w:val="uk-UA" w:eastAsia="zh-CN" w:bidi="hi-IN"/>
              </w:rPr>
              <w:t>.</w:t>
            </w:r>
            <w:r w:rsidR="00065864">
              <w:rPr>
                <w:rFonts w:eastAsia="SimSun"/>
                <w:b/>
                <w:bCs/>
                <w:kern w:val="2"/>
                <w:u w:val="single"/>
                <w:lang w:val="uk-UA" w:eastAsia="zh-CN" w:bidi="hi-IN"/>
              </w:rPr>
              <w:t xml:space="preserve"> </w:t>
            </w:r>
            <w:r w:rsidR="00065864" w:rsidRPr="003B6C90">
              <w:rPr>
                <w:rFonts w:eastAsia="SimSun"/>
                <w:b/>
                <w:bCs/>
                <w:kern w:val="2"/>
                <w:u w:val="single"/>
                <w:lang w:val="uk-UA" w:eastAsia="zh-CN" w:bidi="hi-IN"/>
              </w:rPr>
              <w:t>По</w:t>
            </w:r>
            <w:r w:rsidR="00065864">
              <w:rPr>
                <w:rFonts w:eastAsia="SimSun"/>
                <w:b/>
                <w:bCs/>
                <w:kern w:val="2"/>
                <w:u w:val="single"/>
                <w:lang w:val="uk-UA" w:eastAsia="zh-CN" w:bidi="hi-IN"/>
              </w:rPr>
              <w:t xml:space="preserve"> </w:t>
            </w:r>
            <w:r>
              <w:rPr>
                <w:rFonts w:eastAsia="SimSun"/>
                <w:b/>
                <w:bCs/>
                <w:kern w:val="2"/>
                <w:u w:val="single"/>
                <w:lang w:val="uk-UA" w:eastAsia="zh-CN" w:bidi="hi-IN"/>
              </w:rPr>
              <w:t>шістн</w:t>
            </w:r>
            <w:r w:rsidR="00065864" w:rsidRPr="003B6C90">
              <w:rPr>
                <w:rFonts w:eastAsia="SimSun"/>
                <w:b/>
                <w:bCs/>
                <w:kern w:val="2"/>
                <w:u w:val="single"/>
                <w:lang w:val="uk-UA" w:eastAsia="zh-CN" w:bidi="hi-IN"/>
              </w:rPr>
              <w:t>адцятому</w:t>
            </w:r>
            <w:r w:rsidR="00065864">
              <w:rPr>
                <w:rFonts w:eastAsia="SimSun"/>
                <w:b/>
                <w:bCs/>
                <w:kern w:val="2"/>
                <w:u w:val="single"/>
                <w:lang w:val="uk-UA" w:eastAsia="zh-CN" w:bidi="hi-IN"/>
              </w:rPr>
              <w:t xml:space="preserve"> </w:t>
            </w:r>
            <w:r w:rsidR="00065864" w:rsidRPr="003B6C90">
              <w:rPr>
                <w:rFonts w:eastAsia="SimSun"/>
                <w:b/>
                <w:bCs/>
                <w:kern w:val="2"/>
                <w:u w:val="single"/>
                <w:lang w:val="uk-UA" w:eastAsia="zh-CN" w:bidi="hi-IN"/>
              </w:rPr>
              <w:t>питанні</w:t>
            </w:r>
            <w:r w:rsidR="00065864">
              <w:rPr>
                <w:rFonts w:eastAsia="SimSun"/>
                <w:b/>
                <w:bCs/>
                <w:kern w:val="2"/>
                <w:u w:val="single"/>
                <w:lang w:val="uk-UA" w:eastAsia="zh-CN" w:bidi="hi-IN"/>
              </w:rPr>
              <w:t xml:space="preserve"> </w:t>
            </w:r>
          </w:p>
          <w:p w14:paraId="22E6ADD4" w14:textId="1838EE41" w:rsidR="00065864" w:rsidRPr="005907FA" w:rsidRDefault="00065864" w:rsidP="00065864">
            <w:pPr>
              <w:pStyle w:val="af5"/>
              <w:rPr>
                <w:rFonts w:ascii="Arial" w:hAnsi="Arial" w:cs="Arial"/>
                <w:b/>
                <w:bCs/>
                <w:sz w:val="22"/>
                <w:szCs w:val="22"/>
                <w:u w:val="single"/>
                <w:lang w:val="uk-UA"/>
              </w:rPr>
            </w:pPr>
          </w:p>
        </w:tc>
        <w:tc>
          <w:tcPr>
            <w:tcW w:w="5946" w:type="dxa"/>
            <w:gridSpan w:val="2"/>
          </w:tcPr>
          <w:p w14:paraId="06A767E6" w14:textId="7C7EAAF8" w:rsidR="00065864" w:rsidRPr="00065864" w:rsidRDefault="00695F78" w:rsidP="00065864">
            <w:pPr>
              <w:tabs>
                <w:tab w:val="left" w:pos="720"/>
                <w:tab w:val="left" w:pos="9135"/>
              </w:tabs>
              <w:spacing w:line="240" w:lineRule="auto"/>
              <w:jc w:val="both"/>
              <w:rPr>
                <w:shd w:val="clear" w:color="auto" w:fill="FFFFFF"/>
                <w:lang w:val="uk-UA"/>
              </w:rPr>
            </w:pPr>
            <w:r w:rsidRPr="00695F78">
              <w:rPr>
                <w:rFonts w:eastAsia="SimSun"/>
                <w:kern w:val="2"/>
                <w:lang w:val="uk-UA" w:eastAsia="zh-CN" w:bidi="hi-IN"/>
              </w:rPr>
              <w:t>Про покриття збитків КС «Галицьке Кредитне Товариство».</w:t>
            </w:r>
          </w:p>
        </w:tc>
      </w:tr>
      <w:tr w:rsidR="00065864" w:rsidRPr="003B6C90" w14:paraId="572F13AE" w14:textId="77777777" w:rsidTr="00654042">
        <w:trPr>
          <w:jc w:val="center"/>
        </w:trPr>
        <w:tc>
          <w:tcPr>
            <w:tcW w:w="3114" w:type="dxa"/>
          </w:tcPr>
          <w:p w14:paraId="259D3C1D" w14:textId="77777777" w:rsidR="00065864" w:rsidRPr="005A507B" w:rsidRDefault="00065864"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1C17EFB1" w14:textId="77777777" w:rsidR="00065864" w:rsidRPr="005A507B" w:rsidRDefault="00065864"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5D5313E5" w14:textId="653F85D7" w:rsidR="00065864" w:rsidRPr="00065864" w:rsidRDefault="00695F78" w:rsidP="00065864">
            <w:pPr>
              <w:pStyle w:val="rvps2"/>
              <w:shd w:val="clear" w:color="auto" w:fill="FFFFFF"/>
              <w:spacing w:before="0" w:beforeAutospacing="0" w:after="0" w:afterAutospacing="0"/>
              <w:jc w:val="both"/>
              <w:rPr>
                <w:rFonts w:ascii="Arial" w:eastAsia="Arial" w:hAnsi="Arial" w:cs="Arial"/>
                <w:sz w:val="22"/>
                <w:szCs w:val="22"/>
                <w:shd w:val="clear" w:color="auto" w:fill="FFFFFF"/>
              </w:rPr>
            </w:pPr>
            <w:r w:rsidRPr="00695F78">
              <w:rPr>
                <w:rFonts w:ascii="Arial" w:eastAsia="SimSun" w:hAnsi="Arial" w:cs="Arial"/>
                <w:kern w:val="2"/>
                <w:sz w:val="22"/>
                <w:szCs w:val="22"/>
                <w:lang w:eastAsia="zh-CN" w:bidi="hi-IN"/>
              </w:rPr>
              <w:t>Суму збитку за 2023 рік покрити за рахунок резервного капіталу КС «Галицьке Кредитне Товариство» .</w:t>
            </w:r>
          </w:p>
        </w:tc>
      </w:tr>
      <w:tr w:rsidR="00065864" w:rsidRPr="003B6C90" w14:paraId="54D5C159" w14:textId="77777777" w:rsidTr="00654042">
        <w:trPr>
          <w:trHeight w:val="385"/>
          <w:jc w:val="center"/>
        </w:trPr>
        <w:tc>
          <w:tcPr>
            <w:tcW w:w="3114" w:type="dxa"/>
            <w:vMerge w:val="restart"/>
          </w:tcPr>
          <w:p w14:paraId="4412CBBC" w14:textId="77777777" w:rsidR="00065864" w:rsidRPr="005A507B" w:rsidRDefault="00065864"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lastRenderedPageBreak/>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201EB6C0"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5555BA37"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065864" w:rsidRPr="003B6C90" w14:paraId="4E9F9B02" w14:textId="77777777" w:rsidTr="00654042">
        <w:trPr>
          <w:trHeight w:val="379"/>
          <w:jc w:val="center"/>
        </w:trPr>
        <w:tc>
          <w:tcPr>
            <w:tcW w:w="3114" w:type="dxa"/>
            <w:vMerge/>
          </w:tcPr>
          <w:p w14:paraId="2767465B" w14:textId="77777777" w:rsidR="00065864" w:rsidRPr="005A507B" w:rsidRDefault="00065864"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4002CE6D"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46B5FC5F"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1786C82E" w14:textId="77777777" w:rsidR="00305A69" w:rsidRPr="003B6C90" w:rsidRDefault="00305A69" w:rsidP="00CE7522">
      <w:pPr>
        <w:pStyle w:val="af5"/>
        <w:jc w:val="both"/>
        <w:rPr>
          <w:rFonts w:ascii="Arial" w:hAnsi="Arial" w:cs="Arial"/>
          <w:sz w:val="22"/>
          <w:szCs w:val="22"/>
          <w:lang w:val="uk-UA"/>
        </w:rPr>
      </w:pPr>
    </w:p>
    <w:tbl>
      <w:tblPr>
        <w:tblStyle w:val="afd"/>
        <w:tblW w:w="0" w:type="auto"/>
        <w:jc w:val="center"/>
        <w:tblLook w:val="04A0" w:firstRow="1" w:lastRow="0" w:firstColumn="1" w:lastColumn="0" w:noHBand="0" w:noVBand="1"/>
      </w:tblPr>
      <w:tblGrid>
        <w:gridCol w:w="3114"/>
        <w:gridCol w:w="2725"/>
        <w:gridCol w:w="3221"/>
      </w:tblGrid>
      <w:tr w:rsidR="00065864" w:rsidRPr="003B6C90" w14:paraId="09F6D144" w14:textId="77777777" w:rsidTr="00654042">
        <w:trPr>
          <w:jc w:val="center"/>
        </w:trPr>
        <w:tc>
          <w:tcPr>
            <w:tcW w:w="3114" w:type="dxa"/>
          </w:tcPr>
          <w:p w14:paraId="04059A80" w14:textId="46A407B6" w:rsidR="00065864" w:rsidRPr="003B6C90" w:rsidRDefault="00065864" w:rsidP="00065864">
            <w:pPr>
              <w:pStyle w:val="af5"/>
              <w:rPr>
                <w:rFonts w:ascii="Arial" w:hAnsi="Arial" w:cs="Arial"/>
                <w:b/>
                <w:bCs/>
                <w:sz w:val="22"/>
                <w:szCs w:val="22"/>
                <w:u w:val="single"/>
                <w:lang w:val="uk-UA"/>
              </w:rPr>
            </w:pPr>
            <w:r w:rsidRPr="003B6C90">
              <w:rPr>
                <w:rFonts w:ascii="Arial" w:hAnsi="Arial" w:cs="Arial"/>
                <w:b/>
                <w:bCs/>
                <w:color w:val="333333"/>
                <w:sz w:val="22"/>
                <w:szCs w:val="22"/>
                <w:u w:val="single"/>
                <w:shd w:val="clear" w:color="auto" w:fill="FFFFFF"/>
                <w:lang w:val="uk-UA"/>
              </w:rPr>
              <w:t>1</w:t>
            </w:r>
            <w:r w:rsidR="00695F78">
              <w:rPr>
                <w:rFonts w:ascii="Arial" w:hAnsi="Arial" w:cs="Arial"/>
                <w:b/>
                <w:bCs/>
                <w:color w:val="333333"/>
                <w:sz w:val="22"/>
                <w:szCs w:val="22"/>
                <w:u w:val="single"/>
                <w:shd w:val="clear" w:color="auto" w:fill="FFFFFF"/>
                <w:lang w:val="uk-UA"/>
              </w:rPr>
              <w:t>7</w:t>
            </w:r>
            <w:r w:rsidRPr="003B6C90">
              <w:rPr>
                <w:rFonts w:ascii="Arial" w:hAnsi="Arial" w:cs="Arial"/>
                <w:b/>
                <w:bCs/>
                <w:color w:val="333333"/>
                <w:sz w:val="22"/>
                <w:szCs w:val="22"/>
                <w:u w:val="single"/>
                <w:shd w:val="clear" w:color="auto" w:fill="FFFFFF"/>
                <w:lang w:val="uk-UA"/>
              </w:rPr>
              <w:t>.</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По</w:t>
            </w:r>
            <w:r>
              <w:rPr>
                <w:rFonts w:ascii="Arial" w:hAnsi="Arial" w:cs="Arial"/>
                <w:b/>
                <w:bCs/>
                <w:sz w:val="22"/>
                <w:szCs w:val="22"/>
                <w:u w:val="single"/>
                <w:lang w:val="uk-UA"/>
              </w:rPr>
              <w:t xml:space="preserve"> </w:t>
            </w:r>
            <w:r w:rsidR="00695F78">
              <w:rPr>
                <w:rFonts w:ascii="Arial" w:hAnsi="Arial" w:cs="Arial"/>
                <w:b/>
                <w:bCs/>
                <w:sz w:val="22"/>
                <w:szCs w:val="22"/>
                <w:u w:val="single"/>
                <w:lang w:val="uk-UA"/>
              </w:rPr>
              <w:t>сімнадцятому</w:t>
            </w:r>
            <w:r>
              <w:rPr>
                <w:rFonts w:ascii="Arial" w:hAnsi="Arial" w:cs="Arial"/>
                <w:b/>
                <w:bCs/>
                <w:sz w:val="22"/>
                <w:szCs w:val="22"/>
                <w:u w:val="single"/>
                <w:lang w:val="uk-UA"/>
              </w:rPr>
              <w:t xml:space="preserve"> </w:t>
            </w:r>
            <w:r w:rsidRPr="003B6C90">
              <w:rPr>
                <w:rFonts w:ascii="Arial" w:hAnsi="Arial" w:cs="Arial"/>
                <w:b/>
                <w:bCs/>
                <w:sz w:val="22"/>
                <w:szCs w:val="22"/>
                <w:u w:val="single"/>
                <w:lang w:val="uk-UA"/>
              </w:rPr>
              <w:t>питанні</w:t>
            </w:r>
          </w:p>
          <w:p w14:paraId="172EBD9C" w14:textId="28CE0E41" w:rsidR="00065864" w:rsidRPr="005907FA" w:rsidRDefault="00065864" w:rsidP="00654042">
            <w:pPr>
              <w:pStyle w:val="af5"/>
              <w:rPr>
                <w:rFonts w:ascii="Arial" w:hAnsi="Arial" w:cs="Arial"/>
                <w:b/>
                <w:bCs/>
                <w:sz w:val="22"/>
                <w:szCs w:val="22"/>
                <w:u w:val="single"/>
                <w:lang w:val="uk-UA"/>
              </w:rPr>
            </w:pPr>
          </w:p>
        </w:tc>
        <w:tc>
          <w:tcPr>
            <w:tcW w:w="5946" w:type="dxa"/>
            <w:gridSpan w:val="2"/>
          </w:tcPr>
          <w:p w14:paraId="772CBA5F" w14:textId="7576A389" w:rsidR="00065864" w:rsidRPr="005907FA" w:rsidRDefault="00695F78" w:rsidP="00654042">
            <w:pPr>
              <w:pStyle w:val="af5"/>
              <w:jc w:val="both"/>
              <w:rPr>
                <w:rFonts w:ascii="Arial" w:hAnsi="Arial" w:cs="Arial"/>
                <w:sz w:val="22"/>
                <w:szCs w:val="22"/>
                <w:lang w:val="uk-UA"/>
              </w:rPr>
            </w:pPr>
            <w:r w:rsidRPr="00695F78">
              <w:rPr>
                <w:rFonts w:ascii="Arial" w:hAnsi="Arial" w:cs="Arial"/>
                <w:sz w:val="22"/>
                <w:szCs w:val="22"/>
                <w:lang w:val="uk-UA"/>
              </w:rPr>
              <w:t>Про надання згоди на укладення договору оренди приміщення кредитній спілці із пов’язаною особою із членом органу управління кредитної спілки</w:t>
            </w:r>
          </w:p>
        </w:tc>
      </w:tr>
      <w:tr w:rsidR="00065864" w:rsidRPr="003B6C90" w14:paraId="4F079DD9" w14:textId="77777777" w:rsidTr="00654042">
        <w:trPr>
          <w:jc w:val="center"/>
        </w:trPr>
        <w:tc>
          <w:tcPr>
            <w:tcW w:w="3114" w:type="dxa"/>
          </w:tcPr>
          <w:p w14:paraId="5CC6CFD4" w14:textId="77777777" w:rsidR="00065864" w:rsidRPr="005A507B" w:rsidRDefault="00065864" w:rsidP="00654042">
            <w:pPr>
              <w:pStyle w:val="af5"/>
              <w:jc w:val="both"/>
              <w:rPr>
                <w:rFonts w:ascii="Arial" w:hAnsi="Arial" w:cs="Arial"/>
                <w:i/>
                <w:iCs/>
                <w:sz w:val="22"/>
                <w:szCs w:val="22"/>
                <w:lang w:val="uk-UA"/>
              </w:rPr>
            </w:pPr>
            <w:r w:rsidRPr="005A507B">
              <w:rPr>
                <w:rFonts w:ascii="Arial" w:hAnsi="Arial" w:cs="Arial"/>
                <w:i/>
                <w:iCs/>
                <w:sz w:val="22"/>
                <w:szCs w:val="22"/>
                <w:lang w:val="uk-UA"/>
              </w:rPr>
              <w:t xml:space="preserve">Проект рішення: </w:t>
            </w:r>
          </w:p>
          <w:p w14:paraId="521FE5B6" w14:textId="77777777" w:rsidR="00065864" w:rsidRPr="005A507B" w:rsidRDefault="00065864" w:rsidP="00654042">
            <w:pPr>
              <w:pStyle w:val="af7"/>
              <w:tabs>
                <w:tab w:val="left" w:pos="284"/>
                <w:tab w:val="left" w:pos="993"/>
              </w:tabs>
              <w:spacing w:before="0" w:beforeAutospacing="0" w:after="0" w:afterAutospacing="0"/>
              <w:jc w:val="center"/>
              <w:rPr>
                <w:rFonts w:ascii="Arial" w:hAnsi="Arial" w:cs="Arial"/>
                <w:i/>
                <w:iCs/>
                <w:sz w:val="22"/>
                <w:szCs w:val="22"/>
              </w:rPr>
            </w:pPr>
          </w:p>
        </w:tc>
        <w:tc>
          <w:tcPr>
            <w:tcW w:w="5946" w:type="dxa"/>
            <w:gridSpan w:val="2"/>
          </w:tcPr>
          <w:p w14:paraId="2CBC4DF6" w14:textId="1FAAE4C2" w:rsidR="00065864" w:rsidRPr="005907FA" w:rsidRDefault="00695F78" w:rsidP="00654042">
            <w:pPr>
              <w:pStyle w:val="af5"/>
              <w:jc w:val="both"/>
              <w:rPr>
                <w:rFonts w:ascii="Arial" w:hAnsi="Arial" w:cs="Arial"/>
                <w:sz w:val="22"/>
                <w:szCs w:val="22"/>
                <w:lang w:val="uk-UA"/>
              </w:rPr>
            </w:pPr>
            <w:r w:rsidRPr="00695F78">
              <w:rPr>
                <w:rFonts w:ascii="Arial" w:hAnsi="Arial" w:cs="Arial"/>
                <w:sz w:val="22"/>
                <w:szCs w:val="22"/>
                <w:lang w:val="uk-UA"/>
              </w:rPr>
              <w:t>Надати згоду Голові правління КС «Галицьке Кредитне Товариство» на укладення договору оренди приміщення кредитній спілці із пов’язаною особою із членом органу управління кредитної спілки та визначити на власний розсуд усі істотні умови договору оренди приміщення.</w:t>
            </w:r>
          </w:p>
        </w:tc>
      </w:tr>
      <w:tr w:rsidR="00065864" w:rsidRPr="003B6C90" w14:paraId="7EB25F8F" w14:textId="77777777" w:rsidTr="00654042">
        <w:trPr>
          <w:trHeight w:val="385"/>
          <w:jc w:val="center"/>
        </w:trPr>
        <w:tc>
          <w:tcPr>
            <w:tcW w:w="3114" w:type="dxa"/>
            <w:vMerge w:val="restart"/>
          </w:tcPr>
          <w:p w14:paraId="723F729C" w14:textId="77777777" w:rsidR="00065864" w:rsidRPr="005A507B" w:rsidRDefault="00065864" w:rsidP="00654042">
            <w:pPr>
              <w:pStyle w:val="af7"/>
              <w:tabs>
                <w:tab w:val="left" w:pos="284"/>
                <w:tab w:val="left" w:pos="993"/>
              </w:tabs>
              <w:spacing w:before="0" w:beforeAutospacing="0" w:after="0" w:afterAutospacing="0"/>
              <w:rPr>
                <w:rFonts w:ascii="Arial" w:hAnsi="Arial" w:cs="Arial"/>
                <w:i/>
                <w:iCs/>
                <w:sz w:val="22"/>
                <w:szCs w:val="22"/>
              </w:rPr>
            </w:pPr>
            <w:r w:rsidRPr="005A507B">
              <w:rPr>
                <w:rFonts w:ascii="Arial" w:eastAsia="SimSun" w:hAnsi="Arial" w:cs="Arial"/>
                <w:i/>
                <w:iCs/>
                <w:sz w:val="22"/>
                <w:szCs w:val="22"/>
                <w:lang w:eastAsia="zh-CN" w:bidi="hi-IN"/>
              </w:rPr>
              <w:t>Волевиявлення щодо голосування за відповідн</w:t>
            </w:r>
            <w:r>
              <w:rPr>
                <w:rFonts w:ascii="Arial" w:eastAsia="SimSun" w:hAnsi="Arial" w:cs="Arial"/>
                <w:i/>
                <w:iCs/>
                <w:sz w:val="22"/>
                <w:szCs w:val="22"/>
                <w:lang w:eastAsia="zh-CN" w:bidi="hi-IN"/>
              </w:rPr>
              <w:t>ий проект</w:t>
            </w:r>
            <w:r w:rsidRPr="005A507B">
              <w:rPr>
                <w:rFonts w:ascii="Arial" w:eastAsia="SimSun" w:hAnsi="Arial" w:cs="Arial"/>
                <w:i/>
                <w:iCs/>
                <w:sz w:val="22"/>
                <w:szCs w:val="22"/>
                <w:lang w:eastAsia="zh-CN" w:bidi="hi-IN"/>
              </w:rPr>
              <w:t xml:space="preserve"> рішення </w:t>
            </w:r>
          </w:p>
        </w:tc>
        <w:tc>
          <w:tcPr>
            <w:tcW w:w="2725" w:type="dxa"/>
          </w:tcPr>
          <w:p w14:paraId="071CB047"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ЗА</w:t>
            </w:r>
          </w:p>
        </w:tc>
        <w:tc>
          <w:tcPr>
            <w:tcW w:w="3221" w:type="dxa"/>
          </w:tcPr>
          <w:p w14:paraId="72A352F4" w14:textId="77777777" w:rsidR="00065864" w:rsidRPr="00564918" w:rsidRDefault="00065864" w:rsidP="00654042">
            <w:pPr>
              <w:pStyle w:val="af7"/>
              <w:tabs>
                <w:tab w:val="left" w:pos="284"/>
                <w:tab w:val="left" w:pos="993"/>
              </w:tabs>
              <w:spacing w:before="0" w:beforeAutospacing="0" w:after="0" w:afterAutospacing="0"/>
              <w:jc w:val="center"/>
              <w:rPr>
                <w:rFonts w:ascii="Arial" w:hAnsi="Arial" w:cs="Arial"/>
                <w:b/>
                <w:bCs/>
                <w:sz w:val="22"/>
                <w:szCs w:val="22"/>
              </w:rPr>
            </w:pPr>
            <w:r w:rsidRPr="00564918">
              <w:rPr>
                <w:rFonts w:ascii="Arial" w:hAnsi="Arial" w:cs="Arial"/>
                <w:b/>
                <w:bCs/>
                <w:sz w:val="22"/>
                <w:szCs w:val="22"/>
              </w:rPr>
              <w:t>ПРОТИ</w:t>
            </w:r>
          </w:p>
        </w:tc>
      </w:tr>
      <w:tr w:rsidR="00065864" w:rsidRPr="003B6C90" w14:paraId="6FF16B95" w14:textId="77777777" w:rsidTr="00654042">
        <w:trPr>
          <w:trHeight w:val="379"/>
          <w:jc w:val="center"/>
        </w:trPr>
        <w:tc>
          <w:tcPr>
            <w:tcW w:w="3114" w:type="dxa"/>
            <w:vMerge/>
          </w:tcPr>
          <w:p w14:paraId="1C08FA25" w14:textId="77777777" w:rsidR="00065864" w:rsidRPr="005A507B" w:rsidRDefault="00065864" w:rsidP="00654042">
            <w:pPr>
              <w:pStyle w:val="af7"/>
              <w:tabs>
                <w:tab w:val="left" w:pos="284"/>
                <w:tab w:val="left" w:pos="993"/>
              </w:tabs>
              <w:spacing w:before="0" w:beforeAutospacing="0" w:after="0" w:afterAutospacing="0"/>
              <w:rPr>
                <w:rFonts w:ascii="Arial" w:eastAsia="SimSun" w:hAnsi="Arial" w:cs="Arial"/>
                <w:sz w:val="22"/>
                <w:szCs w:val="22"/>
                <w:lang w:eastAsia="zh-CN" w:bidi="hi-IN"/>
              </w:rPr>
            </w:pPr>
          </w:p>
        </w:tc>
        <w:tc>
          <w:tcPr>
            <w:tcW w:w="2725" w:type="dxa"/>
          </w:tcPr>
          <w:p w14:paraId="1F712766"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c>
          <w:tcPr>
            <w:tcW w:w="3221" w:type="dxa"/>
          </w:tcPr>
          <w:p w14:paraId="5301323F" w14:textId="77777777" w:rsidR="00065864" w:rsidRPr="003B6C90" w:rsidRDefault="00065864" w:rsidP="00654042">
            <w:pPr>
              <w:pStyle w:val="af7"/>
              <w:tabs>
                <w:tab w:val="left" w:pos="284"/>
                <w:tab w:val="left" w:pos="993"/>
              </w:tabs>
              <w:spacing w:before="0" w:beforeAutospacing="0" w:after="0" w:afterAutospacing="0"/>
              <w:jc w:val="center"/>
              <w:rPr>
                <w:rFonts w:ascii="Arial" w:hAnsi="Arial" w:cs="Arial"/>
                <w:sz w:val="22"/>
                <w:szCs w:val="22"/>
              </w:rPr>
            </w:pPr>
          </w:p>
        </w:tc>
      </w:tr>
    </w:tbl>
    <w:p w14:paraId="3238921D" w14:textId="77777777" w:rsidR="00B95C31" w:rsidRPr="003B6C90" w:rsidRDefault="00B95C31" w:rsidP="00B95C31">
      <w:pPr>
        <w:pStyle w:val="rvps2"/>
        <w:shd w:val="clear" w:color="auto" w:fill="FFFFFF"/>
        <w:spacing w:before="0" w:beforeAutospacing="0" w:after="0" w:afterAutospacing="0"/>
        <w:jc w:val="both"/>
        <w:rPr>
          <w:rFonts w:ascii="Arial" w:hAnsi="Arial" w:cs="Arial"/>
          <w:strike/>
          <w:sz w:val="22"/>
          <w:szCs w:val="22"/>
          <w:shd w:val="clear" w:color="auto" w:fill="FFFFFF"/>
        </w:rPr>
      </w:pPr>
    </w:p>
    <w:p w14:paraId="5285D10E" w14:textId="77777777" w:rsidR="00B402D0" w:rsidRPr="003B6C90" w:rsidRDefault="00B402D0" w:rsidP="001A5195">
      <w:pPr>
        <w:pStyle w:val="af5"/>
        <w:jc w:val="both"/>
        <w:rPr>
          <w:rFonts w:ascii="Arial" w:hAnsi="Arial" w:cs="Arial"/>
          <w:sz w:val="22"/>
          <w:szCs w:val="22"/>
          <w:lang w:val="uk-UA"/>
        </w:rPr>
      </w:pPr>
    </w:p>
    <w:p w14:paraId="03EF142E" w14:textId="77777777" w:rsidR="00196568" w:rsidRPr="003B6C90" w:rsidRDefault="00196568" w:rsidP="001A5195">
      <w:pPr>
        <w:pStyle w:val="af5"/>
        <w:jc w:val="both"/>
        <w:rPr>
          <w:rFonts w:ascii="Arial" w:hAnsi="Arial" w:cs="Arial"/>
          <w:sz w:val="22"/>
          <w:szCs w:val="22"/>
          <w:lang w:val="uk-UA"/>
        </w:rPr>
      </w:pPr>
    </w:p>
    <w:p w14:paraId="701CA830" w14:textId="77777777" w:rsidR="00B402D0" w:rsidRPr="003B6C90" w:rsidRDefault="00B402D0" w:rsidP="001A5195">
      <w:pPr>
        <w:pStyle w:val="af5"/>
        <w:jc w:val="both"/>
        <w:rPr>
          <w:rFonts w:ascii="Arial" w:hAnsi="Arial" w:cs="Arial"/>
          <w:sz w:val="22"/>
          <w:szCs w:val="22"/>
          <w:lang w:val="uk-UA"/>
        </w:rPr>
      </w:pPr>
    </w:p>
    <w:p w14:paraId="7C9A0F6D" w14:textId="77777777" w:rsidR="005254F9" w:rsidRPr="003B6C90" w:rsidRDefault="005254F9" w:rsidP="001A5195">
      <w:pPr>
        <w:pStyle w:val="af5"/>
        <w:jc w:val="both"/>
        <w:rPr>
          <w:rFonts w:ascii="Arial" w:hAnsi="Arial" w:cs="Arial"/>
          <w:sz w:val="22"/>
          <w:szCs w:val="22"/>
          <w:lang w:val="uk-UA"/>
        </w:rPr>
      </w:pPr>
    </w:p>
    <w:p w14:paraId="6A07BF4B" w14:textId="77777777" w:rsidR="00B402D0" w:rsidRPr="003B6C90" w:rsidRDefault="00B402D0" w:rsidP="00F726E5">
      <w:pPr>
        <w:pStyle w:val="af5"/>
        <w:jc w:val="both"/>
        <w:rPr>
          <w:rFonts w:ascii="Arial" w:hAnsi="Arial" w:cs="Arial"/>
          <w:sz w:val="22"/>
          <w:szCs w:val="22"/>
          <w:lang w:val="uk-UA"/>
        </w:rPr>
      </w:pPr>
    </w:p>
    <w:p w14:paraId="1DABC0CF" w14:textId="77777777" w:rsidR="00B402D0" w:rsidRPr="003B6C90" w:rsidRDefault="00B402D0" w:rsidP="00F726E5">
      <w:pPr>
        <w:pStyle w:val="af5"/>
        <w:jc w:val="both"/>
        <w:rPr>
          <w:rFonts w:ascii="Arial" w:hAnsi="Arial" w:cs="Arial"/>
          <w:sz w:val="22"/>
          <w:szCs w:val="22"/>
          <w:lang w:val="uk-UA"/>
        </w:rPr>
      </w:pPr>
    </w:p>
    <w:p w14:paraId="407A4DDC" w14:textId="77777777" w:rsidR="00B402D0" w:rsidRPr="003B6C90" w:rsidRDefault="00B402D0" w:rsidP="00F726E5">
      <w:pPr>
        <w:pStyle w:val="af5"/>
        <w:jc w:val="both"/>
        <w:rPr>
          <w:rFonts w:ascii="Arial" w:hAnsi="Arial" w:cs="Arial"/>
          <w:sz w:val="22"/>
          <w:szCs w:val="22"/>
          <w:lang w:val="uk-UA"/>
        </w:rPr>
      </w:pPr>
    </w:p>
    <w:p w14:paraId="24D2A454" w14:textId="77777777" w:rsidR="00F726E5" w:rsidRPr="003B6C90" w:rsidRDefault="00F726E5" w:rsidP="00F726E5">
      <w:pPr>
        <w:pStyle w:val="af5"/>
        <w:jc w:val="both"/>
        <w:rPr>
          <w:rFonts w:ascii="Arial" w:hAnsi="Arial" w:cs="Arial"/>
          <w:sz w:val="22"/>
          <w:szCs w:val="22"/>
          <w:lang w:val="uk-UA"/>
        </w:rPr>
      </w:pPr>
    </w:p>
    <w:p w14:paraId="7CC34A09" w14:textId="77777777" w:rsidR="00F726E5" w:rsidRPr="003B6C90" w:rsidRDefault="00F726E5" w:rsidP="00F726E5">
      <w:pPr>
        <w:pStyle w:val="af5"/>
        <w:jc w:val="both"/>
        <w:rPr>
          <w:rFonts w:ascii="Arial" w:hAnsi="Arial" w:cs="Arial"/>
          <w:sz w:val="22"/>
          <w:szCs w:val="22"/>
          <w:lang w:val="uk-UA"/>
        </w:rPr>
      </w:pPr>
    </w:p>
    <w:p w14:paraId="716ABCB3" w14:textId="77777777" w:rsidR="00D70D62" w:rsidRPr="003B6C90" w:rsidRDefault="00D70D62" w:rsidP="001A5195">
      <w:pPr>
        <w:spacing w:line="240" w:lineRule="auto"/>
        <w:jc w:val="both"/>
        <w:rPr>
          <w:lang w:val="uk-UA"/>
        </w:rPr>
      </w:pPr>
    </w:p>
    <w:sectPr w:rsidR="00D70D62" w:rsidRPr="003B6C90" w:rsidSect="00065864">
      <w:headerReference w:type="default" r:id="rId8"/>
      <w:footerReference w:type="default" r:id="rId9"/>
      <w:pgSz w:w="11906" w:h="16838"/>
      <w:pgMar w:top="680" w:right="1418" w:bottom="680"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1A5E" w14:textId="77777777" w:rsidR="00EE78A9" w:rsidRDefault="00EE78A9" w:rsidP="000D4A69">
      <w:pPr>
        <w:spacing w:line="240" w:lineRule="auto"/>
      </w:pPr>
      <w:r>
        <w:separator/>
      </w:r>
    </w:p>
  </w:endnote>
  <w:endnote w:type="continuationSeparator" w:id="0">
    <w:p w14:paraId="7E78A3D1" w14:textId="77777777" w:rsidR="00EE78A9" w:rsidRDefault="00EE78A9" w:rsidP="000D4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rPr>
      <w:id w:val="-588308834"/>
      <w:docPartObj>
        <w:docPartGallery w:val="Page Numbers (Bottom of Page)"/>
        <w:docPartUnique/>
      </w:docPartObj>
    </w:sdtPr>
    <w:sdtEndPr>
      <w:rPr>
        <w:sz w:val="20"/>
        <w:szCs w:val="20"/>
      </w:rPr>
    </w:sdtEndPr>
    <w:sdtContent>
      <w:p w14:paraId="5F61F48B" w14:textId="1743578A" w:rsidR="000D4A69" w:rsidRPr="0009560A" w:rsidRDefault="0009560A" w:rsidP="0009560A">
        <w:pPr>
          <w:pStyle w:val="afa"/>
          <w:jc w:val="center"/>
          <w:rPr>
            <w:i/>
            <w:iCs/>
            <w:sz w:val="20"/>
            <w:szCs w:val="20"/>
          </w:rPr>
        </w:pPr>
        <w:r w:rsidRPr="0009560A">
          <w:rPr>
            <w:i/>
            <w:iCs/>
            <w:lang w:val="uk-UA"/>
          </w:rPr>
          <w:t>_______________________ підпис члена кредитної спілки</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0998" w14:textId="77777777" w:rsidR="00EE78A9" w:rsidRDefault="00EE78A9" w:rsidP="000D4A69">
      <w:pPr>
        <w:spacing w:line="240" w:lineRule="auto"/>
      </w:pPr>
      <w:r>
        <w:separator/>
      </w:r>
    </w:p>
  </w:footnote>
  <w:footnote w:type="continuationSeparator" w:id="0">
    <w:p w14:paraId="34622E20" w14:textId="77777777" w:rsidR="00EE78A9" w:rsidRDefault="00EE78A9" w:rsidP="000D4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13933"/>
      <w:docPartObj>
        <w:docPartGallery w:val="Page Numbers (Top of Page)"/>
        <w:docPartUnique/>
      </w:docPartObj>
    </w:sdtPr>
    <w:sdtEndPr/>
    <w:sdtContent>
      <w:p w14:paraId="2DB8275A" w14:textId="30B0AAAB" w:rsidR="00065864" w:rsidRDefault="00065864">
        <w:pPr>
          <w:pStyle w:val="af8"/>
          <w:jc w:val="right"/>
        </w:pPr>
        <w:r>
          <w:fldChar w:fldCharType="begin"/>
        </w:r>
        <w:r>
          <w:instrText>PAGE   \* MERGEFORMAT</w:instrText>
        </w:r>
        <w:r>
          <w:fldChar w:fldCharType="separate"/>
        </w:r>
        <w:r>
          <w:rPr>
            <w:lang w:val="uk-UA"/>
          </w:rPr>
          <w:t>2</w:t>
        </w:r>
        <w:r>
          <w:fldChar w:fldCharType="end"/>
        </w:r>
      </w:p>
    </w:sdtContent>
  </w:sdt>
  <w:p w14:paraId="5FDDF4F1" w14:textId="18A87464" w:rsidR="00065864" w:rsidRPr="00065864" w:rsidRDefault="00065864" w:rsidP="00065864">
    <w:pPr>
      <w:pStyle w:val="af8"/>
      <w:rPr>
        <w:sz w:val="18"/>
        <w:szCs w:val="1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7"/>
      <w:numFmt w:val="bullet"/>
      <w:lvlText w:val="-"/>
      <w:lvlJc w:val="left"/>
      <w:pPr>
        <w:tabs>
          <w:tab w:val="num" w:pos="0"/>
        </w:tabs>
        <w:ind w:left="420" w:hanging="360"/>
      </w:pPr>
      <w:rPr>
        <w:rFonts w:ascii="Times New Roman" w:hAnsi="Times New Roman" w:cs="Times New Roman" w:hint="default"/>
      </w:rPr>
    </w:lvl>
  </w:abstractNum>
  <w:abstractNum w:abstractNumId="2" w15:restartNumberingAfterBreak="0">
    <w:nsid w:val="2D8F027B"/>
    <w:multiLevelType w:val="multilevel"/>
    <w:tmpl w:val="AB58C0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3343CC"/>
    <w:multiLevelType w:val="hybridMultilevel"/>
    <w:tmpl w:val="6AE8B752"/>
    <w:lvl w:ilvl="0" w:tplc="571C29FC">
      <w:start w:val="1"/>
      <w:numFmt w:val="decimal"/>
      <w:lvlText w:val="%1."/>
      <w:lvlJc w:val="left"/>
      <w:pPr>
        <w:ind w:left="720" w:hanging="360"/>
      </w:pPr>
    </w:lvl>
    <w:lvl w:ilvl="1" w:tplc="3284782C">
      <w:start w:val="1"/>
      <w:numFmt w:val="decimal"/>
      <w:lvlText w:val="%2."/>
      <w:lvlJc w:val="left"/>
      <w:pPr>
        <w:ind w:left="720" w:hanging="360"/>
      </w:pPr>
    </w:lvl>
    <w:lvl w:ilvl="2" w:tplc="B2DC3274">
      <w:start w:val="1"/>
      <w:numFmt w:val="decimal"/>
      <w:lvlText w:val="%3."/>
      <w:lvlJc w:val="left"/>
      <w:pPr>
        <w:ind w:left="720" w:hanging="360"/>
      </w:pPr>
    </w:lvl>
    <w:lvl w:ilvl="3" w:tplc="F9ACC598">
      <w:start w:val="1"/>
      <w:numFmt w:val="decimal"/>
      <w:lvlText w:val="%4."/>
      <w:lvlJc w:val="left"/>
      <w:pPr>
        <w:ind w:left="720" w:hanging="360"/>
      </w:pPr>
    </w:lvl>
    <w:lvl w:ilvl="4" w:tplc="DDD0FCE4">
      <w:start w:val="1"/>
      <w:numFmt w:val="decimal"/>
      <w:lvlText w:val="%5."/>
      <w:lvlJc w:val="left"/>
      <w:pPr>
        <w:ind w:left="720" w:hanging="360"/>
      </w:pPr>
    </w:lvl>
    <w:lvl w:ilvl="5" w:tplc="7400AE6C">
      <w:start w:val="1"/>
      <w:numFmt w:val="decimal"/>
      <w:lvlText w:val="%6."/>
      <w:lvlJc w:val="left"/>
      <w:pPr>
        <w:ind w:left="720" w:hanging="360"/>
      </w:pPr>
    </w:lvl>
    <w:lvl w:ilvl="6" w:tplc="0D20D84E">
      <w:start w:val="1"/>
      <w:numFmt w:val="decimal"/>
      <w:lvlText w:val="%7."/>
      <w:lvlJc w:val="left"/>
      <w:pPr>
        <w:ind w:left="720" w:hanging="360"/>
      </w:pPr>
    </w:lvl>
    <w:lvl w:ilvl="7" w:tplc="CDB8A12A">
      <w:start w:val="1"/>
      <w:numFmt w:val="decimal"/>
      <w:lvlText w:val="%8."/>
      <w:lvlJc w:val="left"/>
      <w:pPr>
        <w:ind w:left="720" w:hanging="360"/>
      </w:pPr>
    </w:lvl>
    <w:lvl w:ilvl="8" w:tplc="3952502A">
      <w:start w:val="1"/>
      <w:numFmt w:val="decimal"/>
      <w:lvlText w:val="%9."/>
      <w:lvlJc w:val="left"/>
      <w:pPr>
        <w:ind w:left="720" w:hanging="360"/>
      </w:pPr>
    </w:lvl>
  </w:abstractNum>
  <w:abstractNum w:abstractNumId="4" w15:restartNumberingAfterBreak="0">
    <w:nsid w:val="310A0079"/>
    <w:multiLevelType w:val="multilevel"/>
    <w:tmpl w:val="7E50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27846"/>
    <w:multiLevelType w:val="multilevel"/>
    <w:tmpl w:val="CB7AAD98"/>
    <w:lvl w:ilvl="0">
      <w:start w:val="1"/>
      <w:numFmt w:val="decimal"/>
      <w:pStyle w:val="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6C428C"/>
    <w:multiLevelType w:val="multilevel"/>
    <w:tmpl w:val="7642487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41546461"/>
    <w:multiLevelType w:val="hybridMultilevel"/>
    <w:tmpl w:val="A1386620"/>
    <w:lvl w:ilvl="0" w:tplc="4B72CF36">
      <w:start w:val="1"/>
      <w:numFmt w:val="decimal"/>
      <w:lvlText w:val="%1."/>
      <w:lvlJc w:val="left"/>
      <w:pPr>
        <w:ind w:left="720" w:hanging="360"/>
      </w:pPr>
      <w:rPr>
        <w:rFonts w:ascii="Times New Roman" w:eastAsia="SimSu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1B0B7B"/>
    <w:multiLevelType w:val="hybridMultilevel"/>
    <w:tmpl w:val="382C7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222052"/>
    <w:multiLevelType w:val="hybridMultilevel"/>
    <w:tmpl w:val="592C4160"/>
    <w:lvl w:ilvl="0" w:tplc="86D65E2C">
      <w:start w:val="1"/>
      <w:numFmt w:val="decimal"/>
      <w:lvlText w:val="%1)"/>
      <w:lvlJc w:val="left"/>
      <w:pPr>
        <w:ind w:left="720" w:hanging="360"/>
      </w:pPr>
    </w:lvl>
    <w:lvl w:ilvl="1" w:tplc="47A86AD8">
      <w:start w:val="1"/>
      <w:numFmt w:val="decimal"/>
      <w:lvlText w:val="%2)"/>
      <w:lvlJc w:val="left"/>
      <w:pPr>
        <w:ind w:left="720" w:hanging="360"/>
      </w:pPr>
    </w:lvl>
    <w:lvl w:ilvl="2" w:tplc="5BA09398">
      <w:start w:val="1"/>
      <w:numFmt w:val="decimal"/>
      <w:lvlText w:val="%3)"/>
      <w:lvlJc w:val="left"/>
      <w:pPr>
        <w:ind w:left="720" w:hanging="360"/>
      </w:pPr>
    </w:lvl>
    <w:lvl w:ilvl="3" w:tplc="B25C0FDA">
      <w:start w:val="1"/>
      <w:numFmt w:val="decimal"/>
      <w:lvlText w:val="%4)"/>
      <w:lvlJc w:val="left"/>
      <w:pPr>
        <w:ind w:left="720" w:hanging="360"/>
      </w:pPr>
    </w:lvl>
    <w:lvl w:ilvl="4" w:tplc="7840AF90">
      <w:start w:val="1"/>
      <w:numFmt w:val="decimal"/>
      <w:lvlText w:val="%5)"/>
      <w:lvlJc w:val="left"/>
      <w:pPr>
        <w:ind w:left="720" w:hanging="360"/>
      </w:pPr>
    </w:lvl>
    <w:lvl w:ilvl="5" w:tplc="99DC118C">
      <w:start w:val="1"/>
      <w:numFmt w:val="decimal"/>
      <w:lvlText w:val="%6)"/>
      <w:lvlJc w:val="left"/>
      <w:pPr>
        <w:ind w:left="720" w:hanging="360"/>
      </w:pPr>
    </w:lvl>
    <w:lvl w:ilvl="6" w:tplc="80269712">
      <w:start w:val="1"/>
      <w:numFmt w:val="decimal"/>
      <w:lvlText w:val="%7)"/>
      <w:lvlJc w:val="left"/>
      <w:pPr>
        <w:ind w:left="720" w:hanging="360"/>
      </w:pPr>
    </w:lvl>
    <w:lvl w:ilvl="7" w:tplc="0E2878E0">
      <w:start w:val="1"/>
      <w:numFmt w:val="decimal"/>
      <w:lvlText w:val="%8)"/>
      <w:lvlJc w:val="left"/>
      <w:pPr>
        <w:ind w:left="720" w:hanging="360"/>
      </w:pPr>
    </w:lvl>
    <w:lvl w:ilvl="8" w:tplc="B8042A56">
      <w:start w:val="1"/>
      <w:numFmt w:val="decimal"/>
      <w:lvlText w:val="%9)"/>
      <w:lvlJc w:val="left"/>
      <w:pPr>
        <w:ind w:left="720" w:hanging="360"/>
      </w:pPr>
    </w:lvl>
  </w:abstractNum>
  <w:abstractNum w:abstractNumId="10" w15:restartNumberingAfterBreak="0">
    <w:nsid w:val="582D0AE4"/>
    <w:multiLevelType w:val="hybridMultilevel"/>
    <w:tmpl w:val="F710CC40"/>
    <w:lvl w:ilvl="0" w:tplc="3EF48380">
      <w:start w:val="1"/>
      <w:numFmt w:val="decimal"/>
      <w:lvlText w:val="%1)"/>
      <w:lvlJc w:val="left"/>
      <w:pPr>
        <w:ind w:left="1020" w:hanging="360"/>
      </w:pPr>
    </w:lvl>
    <w:lvl w:ilvl="1" w:tplc="40AC5DCA">
      <w:start w:val="1"/>
      <w:numFmt w:val="decimal"/>
      <w:lvlText w:val="%2)"/>
      <w:lvlJc w:val="left"/>
      <w:pPr>
        <w:ind w:left="1020" w:hanging="360"/>
      </w:pPr>
    </w:lvl>
    <w:lvl w:ilvl="2" w:tplc="AB6026B0">
      <w:start w:val="1"/>
      <w:numFmt w:val="decimal"/>
      <w:lvlText w:val="%3)"/>
      <w:lvlJc w:val="left"/>
      <w:pPr>
        <w:ind w:left="1020" w:hanging="360"/>
      </w:pPr>
    </w:lvl>
    <w:lvl w:ilvl="3" w:tplc="8B78FF08">
      <w:start w:val="1"/>
      <w:numFmt w:val="decimal"/>
      <w:lvlText w:val="%4)"/>
      <w:lvlJc w:val="left"/>
      <w:pPr>
        <w:ind w:left="1020" w:hanging="360"/>
      </w:pPr>
    </w:lvl>
    <w:lvl w:ilvl="4" w:tplc="6C127306">
      <w:start w:val="1"/>
      <w:numFmt w:val="decimal"/>
      <w:lvlText w:val="%5)"/>
      <w:lvlJc w:val="left"/>
      <w:pPr>
        <w:ind w:left="1020" w:hanging="360"/>
      </w:pPr>
    </w:lvl>
    <w:lvl w:ilvl="5" w:tplc="440E1846">
      <w:start w:val="1"/>
      <w:numFmt w:val="decimal"/>
      <w:lvlText w:val="%6)"/>
      <w:lvlJc w:val="left"/>
      <w:pPr>
        <w:ind w:left="1020" w:hanging="360"/>
      </w:pPr>
    </w:lvl>
    <w:lvl w:ilvl="6" w:tplc="9A486CFC">
      <w:start w:val="1"/>
      <w:numFmt w:val="decimal"/>
      <w:lvlText w:val="%7)"/>
      <w:lvlJc w:val="left"/>
      <w:pPr>
        <w:ind w:left="1020" w:hanging="360"/>
      </w:pPr>
    </w:lvl>
    <w:lvl w:ilvl="7" w:tplc="654A54BA">
      <w:start w:val="1"/>
      <w:numFmt w:val="decimal"/>
      <w:lvlText w:val="%8)"/>
      <w:lvlJc w:val="left"/>
      <w:pPr>
        <w:ind w:left="1020" w:hanging="360"/>
      </w:pPr>
    </w:lvl>
    <w:lvl w:ilvl="8" w:tplc="B9AA3E66">
      <w:start w:val="1"/>
      <w:numFmt w:val="decimal"/>
      <w:lvlText w:val="%9)"/>
      <w:lvlJc w:val="left"/>
      <w:pPr>
        <w:ind w:left="1020" w:hanging="360"/>
      </w:pPr>
    </w:lvl>
  </w:abstractNum>
  <w:abstractNum w:abstractNumId="11" w15:restartNumberingAfterBreak="0">
    <w:nsid w:val="5BEC3EB0"/>
    <w:multiLevelType w:val="hybridMultilevel"/>
    <w:tmpl w:val="6876D88E"/>
    <w:lvl w:ilvl="0" w:tplc="578E6236">
      <w:start w:val="1"/>
      <w:numFmt w:val="decimal"/>
      <w:lvlText w:val="%1)"/>
      <w:lvlJc w:val="left"/>
      <w:pPr>
        <w:ind w:left="720" w:hanging="360"/>
      </w:pPr>
    </w:lvl>
    <w:lvl w:ilvl="1" w:tplc="07A0BF4C">
      <w:start w:val="1"/>
      <w:numFmt w:val="decimal"/>
      <w:lvlText w:val="%2)"/>
      <w:lvlJc w:val="left"/>
      <w:pPr>
        <w:ind w:left="720" w:hanging="360"/>
      </w:pPr>
    </w:lvl>
    <w:lvl w:ilvl="2" w:tplc="7DB282D2">
      <w:start w:val="1"/>
      <w:numFmt w:val="decimal"/>
      <w:lvlText w:val="%3)"/>
      <w:lvlJc w:val="left"/>
      <w:pPr>
        <w:ind w:left="720" w:hanging="360"/>
      </w:pPr>
    </w:lvl>
    <w:lvl w:ilvl="3" w:tplc="3A38E0D8">
      <w:start w:val="1"/>
      <w:numFmt w:val="decimal"/>
      <w:lvlText w:val="%4)"/>
      <w:lvlJc w:val="left"/>
      <w:pPr>
        <w:ind w:left="720" w:hanging="360"/>
      </w:pPr>
    </w:lvl>
    <w:lvl w:ilvl="4" w:tplc="40124862">
      <w:start w:val="1"/>
      <w:numFmt w:val="decimal"/>
      <w:lvlText w:val="%5)"/>
      <w:lvlJc w:val="left"/>
      <w:pPr>
        <w:ind w:left="720" w:hanging="360"/>
      </w:pPr>
    </w:lvl>
    <w:lvl w:ilvl="5" w:tplc="6DFAA422">
      <w:start w:val="1"/>
      <w:numFmt w:val="decimal"/>
      <w:lvlText w:val="%6)"/>
      <w:lvlJc w:val="left"/>
      <w:pPr>
        <w:ind w:left="720" w:hanging="360"/>
      </w:pPr>
    </w:lvl>
    <w:lvl w:ilvl="6" w:tplc="3CD6648E">
      <w:start w:val="1"/>
      <w:numFmt w:val="decimal"/>
      <w:lvlText w:val="%7)"/>
      <w:lvlJc w:val="left"/>
      <w:pPr>
        <w:ind w:left="720" w:hanging="360"/>
      </w:pPr>
    </w:lvl>
    <w:lvl w:ilvl="7" w:tplc="0234CF3A">
      <w:start w:val="1"/>
      <w:numFmt w:val="decimal"/>
      <w:lvlText w:val="%8)"/>
      <w:lvlJc w:val="left"/>
      <w:pPr>
        <w:ind w:left="720" w:hanging="360"/>
      </w:pPr>
    </w:lvl>
    <w:lvl w:ilvl="8" w:tplc="81DE8DA0">
      <w:start w:val="1"/>
      <w:numFmt w:val="decimal"/>
      <w:lvlText w:val="%9)"/>
      <w:lvlJc w:val="left"/>
      <w:pPr>
        <w:ind w:left="720" w:hanging="360"/>
      </w:pPr>
    </w:lvl>
  </w:abstractNum>
  <w:abstractNum w:abstractNumId="12" w15:restartNumberingAfterBreak="0">
    <w:nsid w:val="5F323CAC"/>
    <w:multiLevelType w:val="hybridMultilevel"/>
    <w:tmpl w:val="98BC0824"/>
    <w:lvl w:ilvl="0" w:tplc="CEFAD76C">
      <w:start w:val="1"/>
      <w:numFmt w:val="decimal"/>
      <w:lvlText w:val="%1."/>
      <w:lvlJc w:val="left"/>
      <w:pPr>
        <w:ind w:left="1020" w:hanging="360"/>
      </w:pPr>
    </w:lvl>
    <w:lvl w:ilvl="1" w:tplc="CB8A1A96">
      <w:start w:val="1"/>
      <w:numFmt w:val="decimal"/>
      <w:lvlText w:val="%2."/>
      <w:lvlJc w:val="left"/>
      <w:pPr>
        <w:ind w:left="1020" w:hanging="360"/>
      </w:pPr>
    </w:lvl>
    <w:lvl w:ilvl="2" w:tplc="2C0074E6">
      <w:start w:val="1"/>
      <w:numFmt w:val="decimal"/>
      <w:lvlText w:val="%3."/>
      <w:lvlJc w:val="left"/>
      <w:pPr>
        <w:ind w:left="1020" w:hanging="360"/>
      </w:pPr>
    </w:lvl>
    <w:lvl w:ilvl="3" w:tplc="28DE33EC">
      <w:start w:val="1"/>
      <w:numFmt w:val="decimal"/>
      <w:lvlText w:val="%4."/>
      <w:lvlJc w:val="left"/>
      <w:pPr>
        <w:ind w:left="1020" w:hanging="360"/>
      </w:pPr>
    </w:lvl>
    <w:lvl w:ilvl="4" w:tplc="6EE854A8">
      <w:start w:val="1"/>
      <w:numFmt w:val="decimal"/>
      <w:lvlText w:val="%5."/>
      <w:lvlJc w:val="left"/>
      <w:pPr>
        <w:ind w:left="1020" w:hanging="360"/>
      </w:pPr>
    </w:lvl>
    <w:lvl w:ilvl="5" w:tplc="1110DD9A">
      <w:start w:val="1"/>
      <w:numFmt w:val="decimal"/>
      <w:lvlText w:val="%6."/>
      <w:lvlJc w:val="left"/>
      <w:pPr>
        <w:ind w:left="1020" w:hanging="360"/>
      </w:pPr>
    </w:lvl>
    <w:lvl w:ilvl="6" w:tplc="E7DA540A">
      <w:start w:val="1"/>
      <w:numFmt w:val="decimal"/>
      <w:lvlText w:val="%7."/>
      <w:lvlJc w:val="left"/>
      <w:pPr>
        <w:ind w:left="1020" w:hanging="360"/>
      </w:pPr>
    </w:lvl>
    <w:lvl w:ilvl="7" w:tplc="86E2F896">
      <w:start w:val="1"/>
      <w:numFmt w:val="decimal"/>
      <w:lvlText w:val="%8."/>
      <w:lvlJc w:val="left"/>
      <w:pPr>
        <w:ind w:left="1020" w:hanging="360"/>
      </w:pPr>
    </w:lvl>
    <w:lvl w:ilvl="8" w:tplc="49E8D98E">
      <w:start w:val="1"/>
      <w:numFmt w:val="decimal"/>
      <w:lvlText w:val="%9."/>
      <w:lvlJc w:val="left"/>
      <w:pPr>
        <w:ind w:left="1020" w:hanging="360"/>
      </w:pPr>
    </w:lvl>
  </w:abstractNum>
  <w:abstractNum w:abstractNumId="13" w15:restartNumberingAfterBreak="0">
    <w:nsid w:val="666C003F"/>
    <w:multiLevelType w:val="hybridMultilevel"/>
    <w:tmpl w:val="627C8818"/>
    <w:lvl w:ilvl="0" w:tplc="6C3E2370">
      <w:start w:val="1"/>
      <w:numFmt w:val="decimal"/>
      <w:lvlText w:val="%1)"/>
      <w:lvlJc w:val="left"/>
      <w:pPr>
        <w:ind w:left="1020" w:hanging="360"/>
      </w:pPr>
    </w:lvl>
    <w:lvl w:ilvl="1" w:tplc="F49EDBF8">
      <w:start w:val="1"/>
      <w:numFmt w:val="decimal"/>
      <w:lvlText w:val="%2)"/>
      <w:lvlJc w:val="left"/>
      <w:pPr>
        <w:ind w:left="1020" w:hanging="360"/>
      </w:pPr>
    </w:lvl>
    <w:lvl w:ilvl="2" w:tplc="32F65A6A">
      <w:start w:val="1"/>
      <w:numFmt w:val="decimal"/>
      <w:lvlText w:val="%3)"/>
      <w:lvlJc w:val="left"/>
      <w:pPr>
        <w:ind w:left="1020" w:hanging="360"/>
      </w:pPr>
    </w:lvl>
    <w:lvl w:ilvl="3" w:tplc="11D80A46">
      <w:start w:val="1"/>
      <w:numFmt w:val="decimal"/>
      <w:lvlText w:val="%4)"/>
      <w:lvlJc w:val="left"/>
      <w:pPr>
        <w:ind w:left="1020" w:hanging="360"/>
      </w:pPr>
    </w:lvl>
    <w:lvl w:ilvl="4" w:tplc="8D4E58A6">
      <w:start w:val="1"/>
      <w:numFmt w:val="decimal"/>
      <w:lvlText w:val="%5)"/>
      <w:lvlJc w:val="left"/>
      <w:pPr>
        <w:ind w:left="1020" w:hanging="360"/>
      </w:pPr>
    </w:lvl>
    <w:lvl w:ilvl="5" w:tplc="3A286676">
      <w:start w:val="1"/>
      <w:numFmt w:val="decimal"/>
      <w:lvlText w:val="%6)"/>
      <w:lvlJc w:val="left"/>
      <w:pPr>
        <w:ind w:left="1020" w:hanging="360"/>
      </w:pPr>
    </w:lvl>
    <w:lvl w:ilvl="6" w:tplc="4EE05DF2">
      <w:start w:val="1"/>
      <w:numFmt w:val="decimal"/>
      <w:lvlText w:val="%7)"/>
      <w:lvlJc w:val="left"/>
      <w:pPr>
        <w:ind w:left="1020" w:hanging="360"/>
      </w:pPr>
    </w:lvl>
    <w:lvl w:ilvl="7" w:tplc="9D6E27A8">
      <w:start w:val="1"/>
      <w:numFmt w:val="decimal"/>
      <w:lvlText w:val="%8)"/>
      <w:lvlJc w:val="left"/>
      <w:pPr>
        <w:ind w:left="1020" w:hanging="360"/>
      </w:pPr>
    </w:lvl>
    <w:lvl w:ilvl="8" w:tplc="BC405228">
      <w:start w:val="1"/>
      <w:numFmt w:val="decimal"/>
      <w:lvlText w:val="%9)"/>
      <w:lvlJc w:val="left"/>
      <w:pPr>
        <w:ind w:left="1020" w:hanging="360"/>
      </w:pPr>
    </w:lvl>
  </w:abstractNum>
  <w:abstractNum w:abstractNumId="14" w15:restartNumberingAfterBreak="0">
    <w:nsid w:val="73D909A7"/>
    <w:multiLevelType w:val="hybridMultilevel"/>
    <w:tmpl w:val="B3AC8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D36B4B"/>
    <w:multiLevelType w:val="hybridMultilevel"/>
    <w:tmpl w:val="F65E14B8"/>
    <w:lvl w:ilvl="0" w:tplc="3E769BB0">
      <w:start w:val="1"/>
      <w:numFmt w:val="decimal"/>
      <w:lvlText w:val="%1)"/>
      <w:lvlJc w:val="left"/>
      <w:pPr>
        <w:ind w:left="720" w:hanging="360"/>
      </w:pPr>
    </w:lvl>
    <w:lvl w:ilvl="1" w:tplc="17903C02">
      <w:start w:val="1"/>
      <w:numFmt w:val="decimal"/>
      <w:lvlText w:val="%2)"/>
      <w:lvlJc w:val="left"/>
      <w:pPr>
        <w:ind w:left="720" w:hanging="360"/>
      </w:pPr>
    </w:lvl>
    <w:lvl w:ilvl="2" w:tplc="69208BD2">
      <w:start w:val="1"/>
      <w:numFmt w:val="decimal"/>
      <w:lvlText w:val="%3)"/>
      <w:lvlJc w:val="left"/>
      <w:pPr>
        <w:ind w:left="720" w:hanging="360"/>
      </w:pPr>
    </w:lvl>
    <w:lvl w:ilvl="3" w:tplc="5E5EAC4C">
      <w:start w:val="1"/>
      <w:numFmt w:val="decimal"/>
      <w:lvlText w:val="%4)"/>
      <w:lvlJc w:val="left"/>
      <w:pPr>
        <w:ind w:left="720" w:hanging="360"/>
      </w:pPr>
    </w:lvl>
    <w:lvl w:ilvl="4" w:tplc="5280530C">
      <w:start w:val="1"/>
      <w:numFmt w:val="decimal"/>
      <w:lvlText w:val="%5)"/>
      <w:lvlJc w:val="left"/>
      <w:pPr>
        <w:ind w:left="720" w:hanging="360"/>
      </w:pPr>
    </w:lvl>
    <w:lvl w:ilvl="5" w:tplc="8EFCC442">
      <w:start w:val="1"/>
      <w:numFmt w:val="decimal"/>
      <w:lvlText w:val="%6)"/>
      <w:lvlJc w:val="left"/>
      <w:pPr>
        <w:ind w:left="720" w:hanging="360"/>
      </w:pPr>
    </w:lvl>
    <w:lvl w:ilvl="6" w:tplc="B7304408">
      <w:start w:val="1"/>
      <w:numFmt w:val="decimal"/>
      <w:lvlText w:val="%7)"/>
      <w:lvlJc w:val="left"/>
      <w:pPr>
        <w:ind w:left="720" w:hanging="360"/>
      </w:pPr>
    </w:lvl>
    <w:lvl w:ilvl="7" w:tplc="606A4750">
      <w:start w:val="1"/>
      <w:numFmt w:val="decimal"/>
      <w:lvlText w:val="%8)"/>
      <w:lvlJc w:val="left"/>
      <w:pPr>
        <w:ind w:left="720" w:hanging="360"/>
      </w:pPr>
    </w:lvl>
    <w:lvl w:ilvl="8" w:tplc="343A1F2A">
      <w:start w:val="1"/>
      <w:numFmt w:val="decimal"/>
      <w:lvlText w:val="%9)"/>
      <w:lvlJc w:val="left"/>
      <w:pPr>
        <w:ind w:left="720" w:hanging="360"/>
      </w:pPr>
    </w:lvl>
  </w:abstractNum>
  <w:num w:numId="1">
    <w:abstractNumId w:val="5"/>
  </w:num>
  <w:num w:numId="2">
    <w:abstractNumId w:val="6"/>
  </w:num>
  <w:num w:numId="3">
    <w:abstractNumId w:val="2"/>
  </w:num>
  <w:num w:numId="4">
    <w:abstractNumId w:val="7"/>
  </w:num>
  <w:num w:numId="5">
    <w:abstractNumId w:val="8"/>
  </w:num>
  <w:num w:numId="6">
    <w:abstractNumId w:val="12"/>
  </w:num>
  <w:num w:numId="7">
    <w:abstractNumId w:val="10"/>
  </w:num>
  <w:num w:numId="8">
    <w:abstractNumId w:val="13"/>
  </w:num>
  <w:num w:numId="9">
    <w:abstractNumId w:val="9"/>
  </w:num>
  <w:num w:numId="10">
    <w:abstractNumId w:val="4"/>
  </w:num>
  <w:num w:numId="11">
    <w:abstractNumId w:val="3"/>
  </w:num>
  <w:num w:numId="12">
    <w:abstractNumId w:val="15"/>
  </w:num>
  <w:num w:numId="13">
    <w:abstractNumId w:val="11"/>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AB"/>
    <w:rsid w:val="00065864"/>
    <w:rsid w:val="0009560A"/>
    <w:rsid w:val="000D4A69"/>
    <w:rsid w:val="001139D2"/>
    <w:rsid w:val="00136A4C"/>
    <w:rsid w:val="00184A65"/>
    <w:rsid w:val="00196568"/>
    <w:rsid w:val="001A5195"/>
    <w:rsid w:val="001A733F"/>
    <w:rsid w:val="001F1EC1"/>
    <w:rsid w:val="00233664"/>
    <w:rsid w:val="002357FC"/>
    <w:rsid w:val="00284B83"/>
    <w:rsid w:val="0029545D"/>
    <w:rsid w:val="00305A69"/>
    <w:rsid w:val="003377A5"/>
    <w:rsid w:val="00362D1E"/>
    <w:rsid w:val="00392431"/>
    <w:rsid w:val="00394929"/>
    <w:rsid w:val="003B6C90"/>
    <w:rsid w:val="003E3920"/>
    <w:rsid w:val="004034A3"/>
    <w:rsid w:val="00412DC1"/>
    <w:rsid w:val="004264FA"/>
    <w:rsid w:val="00472CF4"/>
    <w:rsid w:val="0047307B"/>
    <w:rsid w:val="00477676"/>
    <w:rsid w:val="004C6E00"/>
    <w:rsid w:val="004F7B24"/>
    <w:rsid w:val="00520FF1"/>
    <w:rsid w:val="005254F9"/>
    <w:rsid w:val="00526052"/>
    <w:rsid w:val="00532BF2"/>
    <w:rsid w:val="0056467D"/>
    <w:rsid w:val="00564918"/>
    <w:rsid w:val="005907FA"/>
    <w:rsid w:val="00593B00"/>
    <w:rsid w:val="005A507B"/>
    <w:rsid w:val="005A5FA7"/>
    <w:rsid w:val="005B63FD"/>
    <w:rsid w:val="005F054D"/>
    <w:rsid w:val="005F3960"/>
    <w:rsid w:val="0061672F"/>
    <w:rsid w:val="00641C97"/>
    <w:rsid w:val="00671B61"/>
    <w:rsid w:val="00675B68"/>
    <w:rsid w:val="006825AB"/>
    <w:rsid w:val="00695F78"/>
    <w:rsid w:val="00725D15"/>
    <w:rsid w:val="00737A22"/>
    <w:rsid w:val="007742F7"/>
    <w:rsid w:val="007B2158"/>
    <w:rsid w:val="007C3996"/>
    <w:rsid w:val="007F3AB9"/>
    <w:rsid w:val="00806204"/>
    <w:rsid w:val="0087374D"/>
    <w:rsid w:val="008D04E1"/>
    <w:rsid w:val="009351E2"/>
    <w:rsid w:val="00963D56"/>
    <w:rsid w:val="00970F5C"/>
    <w:rsid w:val="00974CA1"/>
    <w:rsid w:val="00987EDD"/>
    <w:rsid w:val="00A06A88"/>
    <w:rsid w:val="00A734FA"/>
    <w:rsid w:val="00A9689F"/>
    <w:rsid w:val="00B015E0"/>
    <w:rsid w:val="00B318D2"/>
    <w:rsid w:val="00B402D0"/>
    <w:rsid w:val="00B83C58"/>
    <w:rsid w:val="00B95C31"/>
    <w:rsid w:val="00BB3108"/>
    <w:rsid w:val="00C35E24"/>
    <w:rsid w:val="00C66E72"/>
    <w:rsid w:val="00C90299"/>
    <w:rsid w:val="00CB3836"/>
    <w:rsid w:val="00CC429A"/>
    <w:rsid w:val="00CE7522"/>
    <w:rsid w:val="00CF0189"/>
    <w:rsid w:val="00D70D62"/>
    <w:rsid w:val="00E57DA7"/>
    <w:rsid w:val="00ED02D9"/>
    <w:rsid w:val="00EE78A9"/>
    <w:rsid w:val="00F50244"/>
    <w:rsid w:val="00F726E5"/>
    <w:rsid w:val="00F83C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8826"/>
  <w15:chartTrackingRefBased/>
  <w15:docId w15:val="{A4EA00E1-D0DE-4AEB-A14E-8DB21FE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ind w:firstLine="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33F"/>
    <w:pPr>
      <w:spacing w:line="276" w:lineRule="auto"/>
      <w:ind w:firstLine="0"/>
      <w:jc w:val="left"/>
    </w:pPr>
    <w:rPr>
      <w:rFonts w:ascii="Arial" w:eastAsia="Arial" w:hAnsi="Arial" w:cs="Arial"/>
      <w:kern w:val="0"/>
      <w:lang w:val="uk" w:eastAsia="uk-UA"/>
      <w14:ligatures w14:val="none"/>
    </w:rPr>
  </w:style>
  <w:style w:type="paragraph" w:styleId="1">
    <w:name w:val="heading 1"/>
    <w:basedOn w:val="a"/>
    <w:next w:val="a"/>
    <w:link w:val="10"/>
    <w:qFormat/>
    <w:rsid w:val="00CE7522"/>
    <w:pPr>
      <w:keepNext/>
      <w:numPr>
        <w:numId w:val="1"/>
      </w:numPr>
      <w:suppressAutoHyphens/>
      <w:spacing w:line="240" w:lineRule="auto"/>
      <w:jc w:val="center"/>
      <w:outlineLvl w:val="0"/>
    </w:pPr>
    <w:rPr>
      <w:rFonts w:ascii="Times New Roman" w:eastAsia="Times New Roman" w:hAnsi="Times New Roman" w:cs="Times New Roman"/>
      <w:b/>
      <w:bCs/>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1A733F"/>
    <w:rPr>
      <w:sz w:val="16"/>
      <w:szCs w:val="16"/>
    </w:rPr>
  </w:style>
  <w:style w:type="paragraph" w:styleId="a4">
    <w:name w:val="annotation text"/>
    <w:basedOn w:val="a"/>
    <w:link w:val="a5"/>
    <w:uiPriority w:val="99"/>
    <w:unhideWhenUsed/>
    <w:qFormat/>
    <w:rsid w:val="001A733F"/>
    <w:pPr>
      <w:spacing w:line="240" w:lineRule="auto"/>
    </w:pPr>
    <w:rPr>
      <w:sz w:val="20"/>
      <w:szCs w:val="20"/>
    </w:rPr>
  </w:style>
  <w:style w:type="character" w:customStyle="1" w:styleId="a5">
    <w:name w:val="Текст примітки Знак"/>
    <w:basedOn w:val="a0"/>
    <w:link w:val="a4"/>
    <w:uiPriority w:val="99"/>
    <w:qFormat/>
    <w:rsid w:val="001A733F"/>
    <w:rPr>
      <w:rFonts w:ascii="Arial" w:eastAsia="Arial" w:hAnsi="Arial" w:cs="Arial"/>
      <w:kern w:val="0"/>
      <w:sz w:val="20"/>
      <w:szCs w:val="20"/>
      <w:lang w:val="uk" w:eastAsia="uk-UA"/>
      <w14:ligatures w14:val="none"/>
    </w:rPr>
  </w:style>
  <w:style w:type="character" w:styleId="a6">
    <w:name w:val="Hyperlink"/>
    <w:rsid w:val="00A734FA"/>
    <w:rPr>
      <w:color w:val="000080"/>
      <w:u w:val="single"/>
    </w:rPr>
  </w:style>
  <w:style w:type="character" w:customStyle="1" w:styleId="a7">
    <w:name w:val="Тема примітки Знак"/>
    <w:link w:val="a8"/>
    <w:uiPriority w:val="99"/>
    <w:semiHidden/>
    <w:qFormat/>
    <w:rsid w:val="00A734FA"/>
    <w:rPr>
      <w:b/>
      <w:bCs/>
      <w:sz w:val="20"/>
      <w:szCs w:val="18"/>
    </w:rPr>
  </w:style>
  <w:style w:type="character" w:customStyle="1" w:styleId="11">
    <w:name w:val="Незакрита згадка1"/>
    <w:uiPriority w:val="99"/>
    <w:semiHidden/>
    <w:unhideWhenUsed/>
    <w:qFormat/>
    <w:rsid w:val="00A734FA"/>
    <w:rPr>
      <w:color w:val="605E5C"/>
      <w:shd w:val="clear" w:color="auto" w:fill="E1DFDD"/>
    </w:rPr>
  </w:style>
  <w:style w:type="character" w:customStyle="1" w:styleId="a9">
    <w:name w:val="Маркери"/>
    <w:qFormat/>
    <w:rsid w:val="00A734FA"/>
    <w:rPr>
      <w:rFonts w:ascii="OpenSymbol" w:eastAsia="OpenSymbol" w:hAnsi="OpenSymbol" w:cs="OpenSymbol"/>
    </w:rPr>
  </w:style>
  <w:style w:type="character" w:styleId="aa">
    <w:name w:val="Strong"/>
    <w:qFormat/>
    <w:rsid w:val="00A734FA"/>
    <w:rPr>
      <w:b/>
      <w:bCs/>
    </w:rPr>
  </w:style>
  <w:style w:type="character" w:customStyle="1" w:styleId="ab">
    <w:name w:val="Текст у виносці Знак"/>
    <w:link w:val="ac"/>
    <w:uiPriority w:val="99"/>
    <w:semiHidden/>
    <w:qFormat/>
    <w:rsid w:val="00A734FA"/>
    <w:rPr>
      <w:rFonts w:ascii="Segoe UI" w:hAnsi="Segoe UI"/>
      <w:sz w:val="18"/>
      <w:szCs w:val="16"/>
    </w:rPr>
  </w:style>
  <w:style w:type="character" w:styleId="ad">
    <w:name w:val="Emphasis"/>
    <w:uiPriority w:val="20"/>
    <w:qFormat/>
    <w:rsid w:val="00A734FA"/>
    <w:rPr>
      <w:i/>
      <w:iCs/>
    </w:rPr>
  </w:style>
  <w:style w:type="character" w:customStyle="1" w:styleId="2">
    <w:name w:val="Незакрита згадка2"/>
    <w:uiPriority w:val="99"/>
    <w:semiHidden/>
    <w:unhideWhenUsed/>
    <w:qFormat/>
    <w:rsid w:val="00A734FA"/>
    <w:rPr>
      <w:color w:val="605E5C"/>
      <w:shd w:val="clear" w:color="auto" w:fill="E1DFDD"/>
    </w:rPr>
  </w:style>
  <w:style w:type="paragraph" w:customStyle="1" w:styleId="12">
    <w:name w:val="Заголовок1"/>
    <w:basedOn w:val="a"/>
    <w:next w:val="ae"/>
    <w:qFormat/>
    <w:rsid w:val="00A734FA"/>
    <w:pPr>
      <w:keepNext/>
      <w:suppressAutoHyphens/>
      <w:spacing w:before="240" w:after="120" w:line="240" w:lineRule="auto"/>
    </w:pPr>
    <w:rPr>
      <w:rFonts w:ascii="Liberation Sans" w:eastAsia="Microsoft YaHei" w:hAnsi="Liberation Sans"/>
      <w:kern w:val="2"/>
      <w:sz w:val="28"/>
      <w:szCs w:val="28"/>
      <w:lang w:val="en-US" w:eastAsia="zh-CN" w:bidi="hi-IN"/>
    </w:rPr>
  </w:style>
  <w:style w:type="paragraph" w:styleId="ae">
    <w:name w:val="Body Text"/>
    <w:basedOn w:val="a"/>
    <w:link w:val="af"/>
    <w:rsid w:val="00A734FA"/>
    <w:pPr>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af">
    <w:name w:val="Основний текст Знак"/>
    <w:basedOn w:val="a0"/>
    <w:link w:val="ae"/>
    <w:rsid w:val="00A734FA"/>
    <w:rPr>
      <w:rFonts w:ascii="Liberation Serif" w:eastAsia="SimSun" w:hAnsi="Liberation Serif" w:cs="Mangal"/>
      <w:sz w:val="24"/>
      <w:szCs w:val="24"/>
      <w:lang w:val="en-US" w:eastAsia="zh-CN" w:bidi="hi-IN"/>
      <w14:ligatures w14:val="none"/>
    </w:rPr>
  </w:style>
  <w:style w:type="paragraph" w:styleId="af0">
    <w:name w:val="List"/>
    <w:basedOn w:val="ae"/>
    <w:rsid w:val="00A734FA"/>
  </w:style>
  <w:style w:type="paragraph" w:styleId="af1">
    <w:name w:val="caption"/>
    <w:basedOn w:val="a"/>
    <w:qFormat/>
    <w:rsid w:val="00A734FA"/>
    <w:pPr>
      <w:suppressLineNumbers/>
      <w:suppressAutoHyphens/>
      <w:spacing w:before="120" w:after="120" w:line="240" w:lineRule="auto"/>
    </w:pPr>
    <w:rPr>
      <w:rFonts w:ascii="Liberation Serif" w:eastAsia="SimSun" w:hAnsi="Liberation Serif" w:cs="Mangal"/>
      <w:i/>
      <w:iCs/>
      <w:kern w:val="2"/>
      <w:sz w:val="24"/>
      <w:szCs w:val="24"/>
      <w:lang w:val="en-US" w:eastAsia="zh-CN" w:bidi="hi-IN"/>
    </w:rPr>
  </w:style>
  <w:style w:type="paragraph" w:customStyle="1" w:styleId="af2">
    <w:name w:val="Покажчик"/>
    <w:basedOn w:val="a"/>
    <w:qFormat/>
    <w:rsid w:val="00A734FA"/>
    <w:pPr>
      <w:suppressLineNumbers/>
      <w:suppressAutoHyphens/>
      <w:spacing w:line="240" w:lineRule="auto"/>
    </w:pPr>
    <w:rPr>
      <w:rFonts w:ascii="Liberation Serif" w:eastAsia="SimSun" w:hAnsi="Liberation Serif" w:cs="Mangal"/>
      <w:kern w:val="2"/>
      <w:sz w:val="24"/>
      <w:szCs w:val="24"/>
      <w:lang w:val="en-US" w:eastAsia="zh-CN" w:bidi="hi-IN"/>
    </w:rPr>
  </w:style>
  <w:style w:type="paragraph" w:styleId="af3">
    <w:name w:val="Title"/>
    <w:basedOn w:val="a"/>
    <w:next w:val="ae"/>
    <w:link w:val="af4"/>
    <w:qFormat/>
    <w:rsid w:val="00A734FA"/>
    <w:pPr>
      <w:keepNext/>
      <w:suppressAutoHyphens/>
      <w:spacing w:before="240" w:after="120" w:line="240" w:lineRule="auto"/>
    </w:pPr>
    <w:rPr>
      <w:rFonts w:ascii="Liberation Sans" w:eastAsia="Microsoft YaHei" w:hAnsi="Liberation Sans"/>
      <w:kern w:val="2"/>
      <w:sz w:val="28"/>
      <w:szCs w:val="28"/>
      <w:lang w:val="en-US" w:eastAsia="zh-CN" w:bidi="hi-IN"/>
    </w:rPr>
  </w:style>
  <w:style w:type="character" w:customStyle="1" w:styleId="af4">
    <w:name w:val="Назва Знак"/>
    <w:basedOn w:val="a0"/>
    <w:link w:val="af3"/>
    <w:rsid w:val="00A734FA"/>
    <w:rPr>
      <w:rFonts w:ascii="Liberation Sans" w:eastAsia="Microsoft YaHei" w:hAnsi="Liberation Sans" w:cs="Arial"/>
      <w:sz w:val="28"/>
      <w:szCs w:val="28"/>
      <w:lang w:val="en-US" w:eastAsia="zh-CN" w:bidi="hi-IN"/>
      <w14:ligatures w14:val="none"/>
    </w:rPr>
  </w:style>
  <w:style w:type="paragraph" w:styleId="af5">
    <w:name w:val="No Spacing"/>
    <w:uiPriority w:val="1"/>
    <w:qFormat/>
    <w:rsid w:val="00A734FA"/>
    <w:pPr>
      <w:suppressAutoHyphens/>
      <w:ind w:firstLine="0"/>
      <w:jc w:val="left"/>
    </w:pPr>
    <w:rPr>
      <w:rFonts w:ascii="Liberation Serif" w:eastAsia="SimSun" w:hAnsi="Liberation Serif" w:cs="Mangal"/>
      <w:sz w:val="24"/>
      <w:szCs w:val="21"/>
      <w:lang w:val="en-US" w:eastAsia="zh-CN" w:bidi="hi-IN"/>
      <w14:ligatures w14:val="none"/>
    </w:rPr>
  </w:style>
  <w:style w:type="paragraph" w:styleId="a8">
    <w:name w:val="annotation subject"/>
    <w:basedOn w:val="a4"/>
    <w:next w:val="a4"/>
    <w:link w:val="a7"/>
    <w:uiPriority w:val="99"/>
    <w:semiHidden/>
    <w:unhideWhenUsed/>
    <w:qFormat/>
    <w:rsid w:val="00A734FA"/>
    <w:pPr>
      <w:suppressAutoHyphens/>
    </w:pPr>
    <w:rPr>
      <w:rFonts w:asciiTheme="minorHAnsi" w:eastAsiaTheme="minorHAnsi" w:hAnsiTheme="minorHAnsi" w:cstheme="minorBidi"/>
      <w:b/>
      <w:bCs/>
      <w:kern w:val="2"/>
      <w:szCs w:val="18"/>
      <w:lang w:val="uk-UA" w:eastAsia="en-US"/>
      <w14:ligatures w14:val="standardContextual"/>
    </w:rPr>
  </w:style>
  <w:style w:type="character" w:customStyle="1" w:styleId="13">
    <w:name w:val="Тема примітки Знак1"/>
    <w:basedOn w:val="a5"/>
    <w:uiPriority w:val="99"/>
    <w:semiHidden/>
    <w:rsid w:val="00A734FA"/>
    <w:rPr>
      <w:rFonts w:ascii="Arial" w:eastAsia="Arial" w:hAnsi="Arial" w:cs="Arial"/>
      <w:b/>
      <w:bCs/>
      <w:kern w:val="0"/>
      <w:sz w:val="20"/>
      <w:szCs w:val="20"/>
      <w:lang w:val="uk" w:eastAsia="uk-UA"/>
      <w14:ligatures w14:val="none"/>
    </w:rPr>
  </w:style>
  <w:style w:type="paragraph" w:styleId="ac">
    <w:name w:val="Balloon Text"/>
    <w:basedOn w:val="a"/>
    <w:link w:val="ab"/>
    <w:uiPriority w:val="99"/>
    <w:semiHidden/>
    <w:unhideWhenUsed/>
    <w:qFormat/>
    <w:rsid w:val="00A734FA"/>
    <w:pPr>
      <w:suppressAutoHyphens/>
      <w:spacing w:line="240" w:lineRule="auto"/>
    </w:pPr>
    <w:rPr>
      <w:rFonts w:ascii="Segoe UI" w:eastAsiaTheme="minorHAnsi" w:hAnsi="Segoe UI" w:cstheme="minorBidi"/>
      <w:kern w:val="2"/>
      <w:sz w:val="18"/>
      <w:szCs w:val="16"/>
      <w:lang w:val="uk-UA" w:eastAsia="en-US"/>
      <w14:ligatures w14:val="standardContextual"/>
    </w:rPr>
  </w:style>
  <w:style w:type="character" w:customStyle="1" w:styleId="14">
    <w:name w:val="Текст у виносці Знак1"/>
    <w:basedOn w:val="a0"/>
    <w:uiPriority w:val="99"/>
    <w:semiHidden/>
    <w:rsid w:val="00A734FA"/>
    <w:rPr>
      <w:rFonts w:ascii="Segoe UI" w:eastAsia="Arial" w:hAnsi="Segoe UI" w:cs="Segoe UI"/>
      <w:kern w:val="0"/>
      <w:sz w:val="18"/>
      <w:szCs w:val="18"/>
      <w:lang w:val="uk" w:eastAsia="uk-UA"/>
      <w14:ligatures w14:val="none"/>
    </w:rPr>
  </w:style>
  <w:style w:type="paragraph" w:customStyle="1" w:styleId="15">
    <w:name w:val="Звичайний (веб)1"/>
    <w:basedOn w:val="a"/>
    <w:qFormat/>
    <w:rsid w:val="00A734FA"/>
    <w:pPr>
      <w:suppressAutoHyphens/>
      <w:spacing w:before="28" w:after="119" w:line="240" w:lineRule="auto"/>
    </w:pPr>
    <w:rPr>
      <w:rFonts w:ascii="Times New Roman" w:eastAsia="Times New Roman" w:hAnsi="Times New Roman" w:cs="Times New Roman"/>
      <w:sz w:val="20"/>
      <w:szCs w:val="20"/>
      <w:lang w:val="ru-RU" w:eastAsia="ar-SA"/>
    </w:rPr>
  </w:style>
  <w:style w:type="character" w:styleId="af6">
    <w:name w:val="Unresolved Mention"/>
    <w:uiPriority w:val="99"/>
    <w:semiHidden/>
    <w:unhideWhenUsed/>
    <w:rsid w:val="00A734FA"/>
    <w:rPr>
      <w:color w:val="605E5C"/>
      <w:shd w:val="clear" w:color="auto" w:fill="E1DFDD"/>
    </w:rPr>
  </w:style>
  <w:style w:type="paragraph" w:customStyle="1" w:styleId="LO-normal">
    <w:name w:val="LO-normal"/>
    <w:qFormat/>
    <w:rsid w:val="00A734FA"/>
    <w:pPr>
      <w:spacing w:line="276" w:lineRule="auto"/>
      <w:ind w:firstLine="0"/>
      <w:jc w:val="left"/>
    </w:pPr>
    <w:rPr>
      <w:rFonts w:ascii="Arial" w:eastAsia="Arial" w:hAnsi="Arial" w:cs="Arial"/>
      <w:kern w:val="0"/>
      <w:lang w:val="uk" w:eastAsia="zh-CN" w:bidi="hi-IN"/>
      <w14:ligatures w14:val="none"/>
    </w:rPr>
  </w:style>
  <w:style w:type="paragraph" w:styleId="af7">
    <w:name w:val="Normal (Web)"/>
    <w:basedOn w:val="a"/>
    <w:unhideWhenUsed/>
    <w:rsid w:val="00A734F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10">
    <w:name w:val="Заголовок 1 Знак"/>
    <w:basedOn w:val="a0"/>
    <w:link w:val="1"/>
    <w:rsid w:val="00CE7522"/>
    <w:rPr>
      <w:rFonts w:ascii="Times New Roman" w:eastAsia="Times New Roman" w:hAnsi="Times New Roman" w:cs="Times New Roman"/>
      <w:b/>
      <w:bCs/>
      <w:kern w:val="0"/>
      <w:sz w:val="28"/>
      <w:szCs w:val="24"/>
      <w:lang w:eastAsia="ar-SA"/>
      <w14:ligatures w14:val="none"/>
    </w:rPr>
  </w:style>
  <w:style w:type="character" w:customStyle="1" w:styleId="WW8Num15z0">
    <w:name w:val="WW8Num15z0"/>
    <w:rsid w:val="00974CA1"/>
    <w:rPr>
      <w:rFonts w:ascii="Symbol" w:hAnsi="Symbol" w:cs="Symbol" w:hint="default"/>
      <w:sz w:val="20"/>
    </w:rPr>
  </w:style>
  <w:style w:type="paragraph" w:customStyle="1" w:styleId="Oaenoiaaeaiea">
    <w:name w:val="Oaeno ia aeaiea"/>
    <w:basedOn w:val="a"/>
    <w:rsid w:val="001F1EC1"/>
    <w:pPr>
      <w:widowControl w:val="0"/>
      <w:suppressAutoHyphens/>
      <w:overflowPunct w:val="0"/>
      <w:autoSpaceDE w:val="0"/>
      <w:spacing w:line="360" w:lineRule="auto"/>
      <w:ind w:firstLine="851"/>
      <w:jc w:val="both"/>
      <w:textAlignment w:val="baseline"/>
    </w:pPr>
    <w:rPr>
      <w:rFonts w:ascii="Times New Roman" w:eastAsia="Times New Roman" w:hAnsi="Times New Roman" w:cs="Times New Roman"/>
      <w:sz w:val="24"/>
      <w:szCs w:val="24"/>
      <w:lang w:val="uk-UA"/>
    </w:rPr>
  </w:style>
  <w:style w:type="paragraph" w:customStyle="1" w:styleId="rvps2">
    <w:name w:val="rvps2"/>
    <w:basedOn w:val="a"/>
    <w:rsid w:val="00987EDD"/>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8">
    <w:name w:val="header"/>
    <w:basedOn w:val="a"/>
    <w:link w:val="af9"/>
    <w:uiPriority w:val="99"/>
    <w:unhideWhenUsed/>
    <w:rsid w:val="000D4A69"/>
    <w:pPr>
      <w:tabs>
        <w:tab w:val="center" w:pos="4819"/>
        <w:tab w:val="right" w:pos="9639"/>
      </w:tabs>
      <w:spacing w:line="240" w:lineRule="auto"/>
    </w:pPr>
  </w:style>
  <w:style w:type="character" w:customStyle="1" w:styleId="af9">
    <w:name w:val="Верхній колонтитул Знак"/>
    <w:basedOn w:val="a0"/>
    <w:link w:val="af8"/>
    <w:uiPriority w:val="99"/>
    <w:rsid w:val="000D4A69"/>
    <w:rPr>
      <w:rFonts w:ascii="Arial" w:eastAsia="Arial" w:hAnsi="Arial" w:cs="Arial"/>
      <w:kern w:val="0"/>
      <w:lang w:val="uk" w:eastAsia="uk-UA"/>
      <w14:ligatures w14:val="none"/>
    </w:rPr>
  </w:style>
  <w:style w:type="paragraph" w:styleId="afa">
    <w:name w:val="footer"/>
    <w:basedOn w:val="a"/>
    <w:link w:val="afb"/>
    <w:uiPriority w:val="99"/>
    <w:unhideWhenUsed/>
    <w:rsid w:val="000D4A69"/>
    <w:pPr>
      <w:tabs>
        <w:tab w:val="center" w:pos="4819"/>
        <w:tab w:val="right" w:pos="9639"/>
      </w:tabs>
      <w:spacing w:line="240" w:lineRule="auto"/>
    </w:pPr>
  </w:style>
  <w:style w:type="character" w:customStyle="1" w:styleId="afb">
    <w:name w:val="Нижній колонтитул Знак"/>
    <w:basedOn w:val="a0"/>
    <w:link w:val="afa"/>
    <w:uiPriority w:val="99"/>
    <w:rsid w:val="000D4A69"/>
    <w:rPr>
      <w:rFonts w:ascii="Arial" w:eastAsia="Arial" w:hAnsi="Arial" w:cs="Arial"/>
      <w:kern w:val="0"/>
      <w:lang w:val="uk" w:eastAsia="uk-UA"/>
      <w14:ligatures w14:val="none"/>
    </w:rPr>
  </w:style>
  <w:style w:type="paragraph" w:styleId="afc">
    <w:name w:val="List Paragraph"/>
    <w:basedOn w:val="a"/>
    <w:uiPriority w:val="34"/>
    <w:qFormat/>
    <w:rsid w:val="00233664"/>
    <w:pPr>
      <w:ind w:left="720"/>
      <w:contextualSpacing/>
    </w:pPr>
  </w:style>
  <w:style w:type="table" w:styleId="afd">
    <w:name w:val="Table Grid"/>
    <w:basedOn w:val="a1"/>
    <w:uiPriority w:val="59"/>
    <w:rsid w:val="00ED02D9"/>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19498">
      <w:bodyDiv w:val="1"/>
      <w:marLeft w:val="0"/>
      <w:marRight w:val="0"/>
      <w:marTop w:val="0"/>
      <w:marBottom w:val="0"/>
      <w:divBdr>
        <w:top w:val="none" w:sz="0" w:space="0" w:color="auto"/>
        <w:left w:val="none" w:sz="0" w:space="0" w:color="auto"/>
        <w:bottom w:val="none" w:sz="0" w:space="0" w:color="auto"/>
        <w:right w:val="none" w:sz="0" w:space="0" w:color="auto"/>
      </w:divBdr>
    </w:div>
    <w:div w:id="12161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8C44-F811-4680-9FEB-626A348B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7505</Words>
  <Characters>4279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vGaljko</cp:lastModifiedBy>
  <cp:revision>2</cp:revision>
  <dcterms:created xsi:type="dcterms:W3CDTF">2024-05-29T13:00:00Z</dcterms:created>
  <dcterms:modified xsi:type="dcterms:W3CDTF">2024-05-29T13:00:00Z</dcterms:modified>
</cp:coreProperties>
</file>